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1C14C5">
        <w:rPr>
          <w:rFonts w:ascii="Rubik" w:eastAsia="Times New Roman" w:hAnsi="Rubik" w:cs="Rubik"/>
          <w:b/>
          <w:noProof/>
          <w:sz w:val="32"/>
          <w:szCs w:val="32"/>
          <w:lang w:eastAsia="es-MX"/>
        </w:rPr>
        <w:t>LPL</w:t>
      </w:r>
      <w:r w:rsidR="00226E37" w:rsidRPr="001C14C5">
        <w:rPr>
          <w:rFonts w:ascii="Rubik" w:eastAsia="Times New Roman" w:hAnsi="Rubik" w:cs="Rubik"/>
          <w:b/>
          <w:noProof/>
          <w:sz w:val="32"/>
          <w:szCs w:val="32"/>
          <w:lang w:eastAsia="es-MX"/>
        </w:rPr>
        <w:t>SC/</w:t>
      </w:r>
      <w:r w:rsidR="00983D40">
        <w:rPr>
          <w:rFonts w:ascii="Rubik" w:eastAsia="Times New Roman" w:hAnsi="Rubik" w:cs="Rubik"/>
          <w:b/>
          <w:noProof/>
          <w:sz w:val="32"/>
          <w:szCs w:val="32"/>
          <w:lang w:eastAsia="es-MX"/>
        </w:rPr>
        <w:t>50</w:t>
      </w:r>
      <w:r w:rsidR="00226E37" w:rsidRPr="001C14C5">
        <w:rPr>
          <w:rFonts w:ascii="Rubik" w:eastAsia="Times New Roman" w:hAnsi="Rubik" w:cs="Rubik"/>
          <w:b/>
          <w:noProof/>
          <w:sz w:val="32"/>
          <w:szCs w:val="32"/>
          <w:lang w:eastAsia="es-MX"/>
        </w:rPr>
        <w:t>/</w:t>
      </w:r>
      <w:r w:rsidRPr="001C14C5">
        <w:rPr>
          <w:rFonts w:ascii="Rubik" w:eastAsia="Times New Roman" w:hAnsi="Rubik" w:cs="Rubik"/>
          <w:b/>
          <w:noProof/>
          <w:sz w:val="32"/>
          <w:szCs w:val="32"/>
          <w:lang w:eastAsia="es-MX"/>
        </w:rPr>
        <w:t>16</w:t>
      </w:r>
      <w:r w:rsidR="00983D40">
        <w:rPr>
          <w:rFonts w:ascii="Rubik" w:eastAsia="Times New Roman" w:hAnsi="Rubik" w:cs="Rubik"/>
          <w:b/>
          <w:noProof/>
          <w:sz w:val="32"/>
          <w:szCs w:val="32"/>
          <w:lang w:eastAsia="es-MX"/>
        </w:rPr>
        <w:t>968</w:t>
      </w:r>
      <w:r w:rsidR="00226E37" w:rsidRPr="001C14C5">
        <w:rPr>
          <w:rFonts w:ascii="Rubik" w:eastAsia="Times New Roman" w:hAnsi="Rubik" w:cs="Rubik"/>
          <w:b/>
          <w:noProof/>
          <w:sz w:val="32"/>
          <w:szCs w:val="32"/>
          <w:lang w:eastAsia="es-MX"/>
        </w:rPr>
        <w:t>/2024</w:t>
      </w:r>
      <w:r w:rsidR="00226E37" w:rsidRPr="00226E37">
        <w:rPr>
          <w:rFonts w:ascii="Rubik" w:eastAsia="Times New Roman" w:hAnsi="Rubik" w:cs="Rubik"/>
          <w:b/>
          <w:noProof/>
          <w:sz w:val="32"/>
          <w:szCs w:val="32"/>
          <w:lang w:eastAsia="es-MX"/>
        </w:rPr>
        <w:t xml:space="preserve"> ADQUISICION DE: </w:t>
      </w:r>
      <w:r w:rsidR="009F0FF1" w:rsidRPr="009F0FF1">
        <w:rPr>
          <w:rFonts w:ascii="Rubik" w:eastAsia="Times New Roman" w:hAnsi="Rubik" w:cs="Rubik"/>
          <w:b/>
          <w:noProof/>
          <w:sz w:val="32"/>
          <w:szCs w:val="32"/>
          <w:lang w:eastAsia="es-MX"/>
        </w:rPr>
        <w:t>SEGURO PARA EDIFICIO PRINCIPAL E INSTALACIONES DE SEAPAL</w:t>
      </w:r>
      <w:r w:rsidR="00226E37" w:rsidRPr="00226E37">
        <w:rPr>
          <w:rFonts w:ascii="Rubik" w:eastAsia="Times New Roman" w:hAnsi="Rubik" w:cs="Rubik"/>
          <w:b/>
          <w:noProof/>
          <w:sz w:val="32"/>
          <w:szCs w:val="32"/>
          <w:lang w:eastAsia="es-MX"/>
        </w:rPr>
        <w:t xml:space="preserve"> 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1B29E2" w:rsidP="001B29E2">
      <w:pPr>
        <w:numPr>
          <w:ilvl w:val="0"/>
          <w:numId w:val="20"/>
        </w:numPr>
        <w:jc w:val="both"/>
        <w:rPr>
          <w:rFonts w:ascii="Rubik" w:eastAsia="Times New Roman" w:hAnsi="Rubik" w:cs="Rubik"/>
          <w:noProof/>
          <w:lang w:eastAsia="es-MX"/>
        </w:rPr>
      </w:pPr>
      <w:r w:rsidRPr="001B29E2">
        <w:rPr>
          <w:rFonts w:ascii="Rubik" w:eastAsia="Times New Roman" w:hAnsi="Rubik" w:cs="Rubik"/>
          <w:noProof/>
          <w:lang w:eastAsia="es-MX"/>
        </w:rPr>
        <w:t>Es requisito indispensable que el licitante adjudicado presente su Registro en el Padron de Proveedores de H. Ayuntamiento de Puerto Vallarta y de SEAPAL Vallarta</w:t>
      </w:r>
      <w:r w:rsidR="00226E37"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lastRenderedPageBreak/>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w:t>
      </w:r>
      <w:r w:rsidRPr="00226E37">
        <w:rPr>
          <w:rFonts w:ascii="Rubik" w:hAnsi="Rubik" w:cs="Rubik"/>
          <w:noProof/>
          <w:lang w:eastAsia="es-MX"/>
        </w:rPr>
        <w:lastRenderedPageBreak/>
        <w:t xml:space="preserve">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 xml:space="preserve">Copia de Cedula de Identificación Fiscal con RFC de la matriz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w:t>
      </w:r>
      <w:r w:rsidRPr="00226E37">
        <w:rPr>
          <w:rFonts w:ascii="Rubik" w:hAnsi="Rubik" w:cs="Rubik"/>
        </w:rPr>
        <w:lastRenderedPageBreak/>
        <w:t>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w:t>
      </w:r>
      <w:r w:rsidRPr="00226E37">
        <w:rPr>
          <w:rFonts w:ascii="Rubik" w:eastAsia="Times New Roman" w:hAnsi="Rubik" w:cs="Rubik"/>
          <w:noProof/>
          <w:lang w:eastAsia="es-MX"/>
        </w:rPr>
        <w:lastRenderedPageBreak/>
        <w:t xml:space="preserve">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lastRenderedPageBreak/>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w:t>
      </w:r>
      <w:r w:rsidRPr="00226E37">
        <w:rPr>
          <w:rFonts w:ascii="Rubik" w:hAnsi="Rubik" w:cs="Rubik"/>
        </w:rPr>
        <w:lastRenderedPageBreak/>
        <w:t xml:space="preserve">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w:t>
      </w:r>
      <w:r w:rsidRPr="00226E37">
        <w:rPr>
          <w:rFonts w:ascii="Rubik" w:hAnsi="Rubik" w:cs="Rubik"/>
        </w:rPr>
        <w:lastRenderedPageBreak/>
        <w:t>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xml:space="preserve">, por el medio más ágil que </w:t>
      </w:r>
      <w:r w:rsidRPr="00226E37">
        <w:rPr>
          <w:rFonts w:ascii="Rubik" w:hAnsi="Rubik" w:cs="Rubik"/>
        </w:rPr>
        <w:lastRenderedPageBreak/>
        <w:t>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w:t>
      </w:r>
      <w:r w:rsidRPr="00226E37">
        <w:rPr>
          <w:rFonts w:ascii="Rubik" w:hAnsi="Rubik" w:cs="Rubik"/>
        </w:rPr>
        <w:lastRenderedPageBreak/>
        <w:t xml:space="preserve">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lastRenderedPageBreak/>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w:t>
      </w:r>
      <w:r w:rsidRPr="00226E37">
        <w:rPr>
          <w:rFonts w:ascii="Rubik" w:eastAsia="Times New Roman" w:hAnsi="Rubik" w:cs="Rubik"/>
          <w:noProof/>
          <w:lang w:eastAsia="es-MX"/>
        </w:rPr>
        <w:lastRenderedPageBreak/>
        <w:t xml:space="preserve">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lastRenderedPageBreak/>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8"/>
        <w:gridCol w:w="6459"/>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w:t>
      </w:r>
      <w:r w:rsidRPr="00226E37">
        <w:rPr>
          <w:rFonts w:ascii="Rubik" w:eastAsia="Times New Roman" w:hAnsi="Rubik" w:cs="Rubik"/>
          <w:noProof/>
          <w:lang w:eastAsia="es-MX"/>
        </w:rPr>
        <w:lastRenderedPageBreak/>
        <w:t xml:space="preserve">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624"/>
        <w:gridCol w:w="2584"/>
        <w:gridCol w:w="1594"/>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983D40" w:rsidRPr="00983D40">
        <w:rPr>
          <w:rFonts w:ascii="Rubik" w:hAnsi="Rubik" w:cs="Rubik"/>
          <w:noProof/>
          <w:lang w:eastAsia="es-MX"/>
        </w:rPr>
        <w:t>17</w:t>
      </w:r>
      <w:r w:rsidRPr="00983D40">
        <w:rPr>
          <w:rFonts w:ascii="Rubik" w:hAnsi="Rubik" w:cs="Rubik"/>
          <w:bCs/>
          <w:noProof/>
          <w:lang w:eastAsia="es-MX"/>
        </w:rPr>
        <w:t xml:space="preserve"> </w:t>
      </w:r>
      <w:r w:rsidRPr="00226E37">
        <w:rPr>
          <w:rFonts w:ascii="Rubik" w:hAnsi="Rubik" w:cs="Rubik"/>
          <w:bCs/>
          <w:noProof/>
          <w:lang w:eastAsia="es-MX"/>
        </w:rPr>
        <w:t xml:space="preserve">de </w:t>
      </w:r>
      <w:r w:rsidR="004302BC">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r w:rsidR="00983D40">
        <w:rPr>
          <w:rFonts w:ascii="Rubik" w:hAnsi="Rubik" w:cs="Rubik"/>
          <w:noProof/>
          <w:lang w:eastAsia="es-MX"/>
        </w:rPr>
        <w:t>, SEGUNDA VUELTA</w:t>
      </w:r>
    </w:p>
    <w:p w:rsidR="00226E37" w:rsidRPr="00226E37" w:rsidRDefault="00226E37" w:rsidP="00E63D15">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3F5930">
        <w:rPr>
          <w:rFonts w:ascii="Rubik" w:hAnsi="Rubik" w:cs="Rubik"/>
        </w:rPr>
        <w:t>LPLSC/50</w:t>
      </w:r>
      <w:bookmarkStart w:id="15" w:name="_GoBack"/>
      <w:bookmarkEnd w:id="15"/>
      <w:r w:rsidR="00E63D15" w:rsidRPr="00E63D15">
        <w:rPr>
          <w:rFonts w:ascii="Rubik" w:hAnsi="Rubik" w:cs="Rubik"/>
        </w:rPr>
        <w:t>/16968/2024</w:t>
      </w:r>
    </w:p>
    <w:p w:rsidR="00226E37" w:rsidRPr="00226E37" w:rsidRDefault="00226E37" w:rsidP="009F0FF1">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9F0FF1"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6"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6"/>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345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7" w:name="_Hlk8207638"/>
      <w:r w:rsidRPr="00226E37">
        <w:rPr>
          <w:rFonts w:ascii="Rubik" w:hAnsi="Rubik" w:cs="Rubik"/>
          <w:b/>
          <w:noProof/>
          <w:u w:val="single"/>
          <w:lang w:eastAsia="es-MX"/>
        </w:rPr>
        <w:t>“PRUEBA DE JARRAS”</w:t>
      </w:r>
      <w:bookmarkEnd w:id="17"/>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004302BC">
        <w:rPr>
          <w:rFonts w:ascii="Rubik" w:hAnsi="Rubik" w:cs="Rubik"/>
          <w:noProof/>
          <w:lang w:eastAsia="es-MX"/>
        </w:rPr>
        <w:t xml:space="preserve"> </w:t>
      </w:r>
      <w:r w:rsidR="00983D40">
        <w:rPr>
          <w:rFonts w:ascii="Rubik" w:hAnsi="Rubik" w:cs="Rubik"/>
          <w:noProof/>
          <w:lang w:eastAsia="es-MX"/>
        </w:rPr>
        <w:t>23</w:t>
      </w:r>
      <w:r w:rsidRPr="00226E37">
        <w:rPr>
          <w:rFonts w:ascii="Rubik" w:hAnsi="Rubik" w:cs="Rubik"/>
          <w:noProof/>
          <w:lang w:eastAsia="es-MX"/>
        </w:rPr>
        <w:t xml:space="preserve"> de </w:t>
      </w:r>
      <w:r w:rsidR="00120E1E">
        <w:rPr>
          <w:rFonts w:ascii="Rubik" w:hAnsi="Rubik" w:cs="Rubik"/>
          <w:noProof/>
          <w:lang w:eastAsia="es-MX"/>
        </w:rPr>
        <w:t>diciembre</w:t>
      </w:r>
      <w:r w:rsidR="004302BC">
        <w:rPr>
          <w:rFonts w:ascii="Rubik" w:hAnsi="Rubik" w:cs="Rubik"/>
          <w:noProof/>
          <w:lang w:eastAsia="es-MX"/>
        </w:rPr>
        <w:t xml:space="preserve"> del 2024, a las 1</w:t>
      </w:r>
      <w:r w:rsidR="00983D40">
        <w:rPr>
          <w:rFonts w:ascii="Rubik" w:hAnsi="Rubik" w:cs="Rubik"/>
          <w:noProof/>
          <w:lang w:eastAsia="es-MX"/>
        </w:rPr>
        <w:t>0</w:t>
      </w:r>
      <w:r w:rsidR="004302BC">
        <w:rPr>
          <w:rFonts w:ascii="Rubik" w:hAnsi="Rubik" w:cs="Rubik"/>
          <w:noProof/>
          <w:lang w:eastAsia="es-MX"/>
        </w:rPr>
        <w:t>:</w:t>
      </w:r>
      <w:r w:rsidR="00983D40">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8" w:name="_Hlk8216076"/>
      <w:r w:rsidRPr="00226E37">
        <w:rPr>
          <w:rFonts w:ascii="Rubik" w:hAnsi="Rubik" w:cs="Rubik"/>
          <w:b/>
          <w:noProof/>
          <w:u w:val="single"/>
          <w:lang w:eastAsia="es-MX"/>
        </w:rPr>
        <w:t>ACTO DE PRESENTACIÓN Y APERTURA</w:t>
      </w:r>
      <w:bookmarkEnd w:id="18"/>
      <w:r w:rsidRPr="00226E37">
        <w:rPr>
          <w:rFonts w:ascii="Rubik" w:hAnsi="Rubik" w:cs="Rubik"/>
          <w:b/>
          <w:noProof/>
          <w:u w:val="single"/>
          <w:lang w:eastAsia="es-MX"/>
        </w:rPr>
        <w:t>”.-</w:t>
      </w:r>
      <w:r w:rsidRPr="00226E37">
        <w:rPr>
          <w:rFonts w:ascii="Rubik" w:hAnsi="Rubik" w:cs="Rubik"/>
          <w:b/>
          <w:noProof/>
          <w:lang w:eastAsia="es-MX"/>
        </w:rPr>
        <w:t xml:space="preserve"> </w:t>
      </w:r>
      <w:r w:rsidR="00983D40" w:rsidRPr="00983D40">
        <w:rPr>
          <w:rFonts w:ascii="Rubik" w:hAnsi="Rubik" w:cs="Rubik"/>
          <w:noProof/>
          <w:lang w:eastAsia="es-MX"/>
        </w:rPr>
        <w:t>27</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983D40">
        <w:rPr>
          <w:rFonts w:ascii="Rubik" w:hAnsi="Rubik" w:cs="Rubik"/>
          <w:noProof/>
          <w:lang w:eastAsia="es-MX"/>
        </w:rPr>
        <w:t>0</w:t>
      </w:r>
      <w:r w:rsidR="002136DB">
        <w:rPr>
          <w:rFonts w:ascii="Rubik" w:hAnsi="Rubik" w:cs="Rubik"/>
          <w:noProof/>
          <w:lang w:eastAsia="es-MX"/>
        </w:rPr>
        <w:t>:</w:t>
      </w:r>
      <w:r w:rsidR="00983D40">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983D40" w:rsidRPr="00983D40">
        <w:rPr>
          <w:rFonts w:ascii="Rubik" w:hAnsi="Rubik" w:cs="Rubik"/>
          <w:noProof/>
          <w:lang w:eastAsia="es-MX"/>
        </w:rPr>
        <w:t>30</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983D40">
        <w:rPr>
          <w:rFonts w:ascii="Rubik" w:hAnsi="Rubik" w:cs="Rubik"/>
          <w:noProof/>
          <w:lang w:eastAsia="es-MX"/>
        </w:rPr>
        <w:t>0</w:t>
      </w:r>
      <w:r w:rsidR="009F0FF1">
        <w:rPr>
          <w:rFonts w:ascii="Rubik" w:hAnsi="Rubik" w:cs="Rubik"/>
          <w:noProof/>
          <w:lang w:eastAsia="es-MX"/>
        </w:rPr>
        <w:t>:</w:t>
      </w:r>
      <w:r w:rsidR="00983D40">
        <w:rPr>
          <w:rFonts w:ascii="Rubik" w:hAnsi="Rubik" w:cs="Rubik"/>
          <w:noProof/>
          <w:lang w:eastAsia="es-MX"/>
        </w:rPr>
        <w:t>0</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9"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9"/>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20"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20"/>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226E37">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120E1E">
        <w:rPr>
          <w:rFonts w:ascii="Rubik" w:hAnsi="Rubik" w:cs="Rubik"/>
          <w:noProof/>
          <w:lang w:eastAsia="es-MX"/>
        </w:rPr>
        <w:t>Remitirse</w:t>
      </w:r>
      <w:r w:rsidRPr="00226E37">
        <w:rPr>
          <w:rFonts w:ascii="Rubik" w:hAnsi="Rubik" w:cs="Rubik"/>
          <w:noProof/>
          <w:lang w:eastAsia="es-MX"/>
        </w:rPr>
        <w:t xml:space="preserve"> al anexo 3 de las bases.</w:t>
      </w:r>
    </w:p>
    <w:p w:rsid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r w:rsidR="00A04F31">
        <w:rPr>
          <w:rFonts w:ascii="Rubik" w:hAnsi="Rubik" w:cs="Rubik"/>
          <w:b/>
          <w:noProof/>
          <w:u w:val="single"/>
          <w:lang w:eastAsia="es-MX"/>
        </w:rPr>
        <w:t>VIGENCIA DE LA POLIZA</w:t>
      </w:r>
      <w:r w:rsidRPr="00226E37">
        <w:rPr>
          <w:rFonts w:ascii="Rubik" w:hAnsi="Rubik" w:cs="Rubik"/>
          <w:b/>
          <w:noProof/>
          <w:u w:val="single"/>
          <w:lang w:eastAsia="es-MX"/>
        </w:rPr>
        <w:t>”.-</w:t>
      </w:r>
      <w:r w:rsidRPr="00226E37">
        <w:rPr>
          <w:rFonts w:ascii="Rubik" w:hAnsi="Rubik" w:cs="Rubik"/>
          <w:b/>
          <w:noProof/>
          <w:lang w:eastAsia="es-MX"/>
        </w:rPr>
        <w:t xml:space="preserve"> </w:t>
      </w:r>
      <w:r w:rsidR="00A04F31">
        <w:rPr>
          <w:rFonts w:ascii="Rubik" w:hAnsi="Rubik" w:cs="Rubik"/>
          <w:b/>
          <w:noProof/>
          <w:lang w:eastAsia="es-MX"/>
        </w:rPr>
        <w:t xml:space="preserve"> </w:t>
      </w:r>
      <w:r w:rsidR="00A251C8">
        <w:rPr>
          <w:rFonts w:ascii="Rubik" w:hAnsi="Rubik" w:cs="Rubik"/>
          <w:noProof/>
          <w:lang w:eastAsia="es-MX"/>
        </w:rPr>
        <w:t>La vigencia de la po</w:t>
      </w:r>
      <w:r w:rsidR="00A04F31" w:rsidRPr="00A251C8">
        <w:rPr>
          <w:rFonts w:ascii="Rubik" w:hAnsi="Rubik" w:cs="Rubik"/>
          <w:noProof/>
          <w:lang w:eastAsia="es-MX"/>
        </w:rPr>
        <w:t>liza será</w:t>
      </w:r>
      <w:r w:rsidR="00200F92" w:rsidRPr="00A251C8">
        <w:rPr>
          <w:rFonts w:ascii="Rubik" w:hAnsi="Rubik" w:cs="Rubik"/>
          <w:noProof/>
          <w:lang w:eastAsia="es-MX"/>
        </w:rPr>
        <w:t xml:space="preserve"> </w:t>
      </w:r>
      <w:r w:rsidR="00A251C8" w:rsidRPr="00A251C8">
        <w:rPr>
          <w:rFonts w:ascii="Rubik" w:hAnsi="Rubik" w:cs="Rubik"/>
          <w:noProof/>
          <w:lang w:eastAsia="es-MX"/>
        </w:rPr>
        <w:t>de las 12:00 horas del 01 de enero de 2025 a las 12:00 horas del 01 de enero 2026.</w:t>
      </w:r>
    </w:p>
    <w:p w:rsidR="00A251C8" w:rsidRPr="00A251C8" w:rsidRDefault="00A251C8" w:rsidP="00226E37">
      <w:pPr>
        <w:numPr>
          <w:ilvl w:val="0"/>
          <w:numId w:val="23"/>
        </w:numPr>
        <w:contextualSpacing/>
        <w:jc w:val="both"/>
        <w:rPr>
          <w:rFonts w:ascii="Rubik" w:hAnsi="Rubik" w:cs="Rubik"/>
          <w:noProof/>
          <w:lang w:eastAsia="es-MX"/>
        </w:rPr>
      </w:pPr>
      <w:r>
        <w:rPr>
          <w:rFonts w:ascii="Rubik" w:hAnsi="Rubik" w:cs="Rubik"/>
          <w:b/>
          <w:noProof/>
          <w:u w:val="single"/>
          <w:lang w:eastAsia="es-MX"/>
        </w:rPr>
        <w:t>“FORMA DE PAGO”  Los pagos se realizarán de manera trimestal:</w:t>
      </w:r>
      <w:r>
        <w:rPr>
          <w:rFonts w:ascii="Rubik" w:hAnsi="Rubik" w:cs="Rubik"/>
          <w:noProof/>
          <w:lang w:eastAsia="es-MX"/>
        </w:rPr>
        <w:t xml:space="preserve"> 1er pago en Enero, 2do. Pago en Abril, 3er pago en Julio, 4to. Pago en Octubre. Correspondiente al año 2025</w:t>
      </w:r>
    </w:p>
    <w:p w:rsidR="00226E37" w:rsidRPr="00226E37" w:rsidRDefault="00A251C8" w:rsidP="00226E37">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140"/>
        <w:gridCol w:w="955"/>
        <w:gridCol w:w="3592"/>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983D40" w:rsidP="004302BC">
            <w:pPr>
              <w:rPr>
                <w:rFonts w:ascii="Rubik" w:hAnsi="Rubik" w:cs="Rubik"/>
              </w:rPr>
            </w:pPr>
            <w:r>
              <w:rPr>
                <w:rFonts w:ascii="Rubik" w:hAnsi="Rubik" w:cs="Rubik"/>
                <w:noProof/>
                <w:lang w:eastAsia="es-MX"/>
              </w:rPr>
              <w:t>17</w:t>
            </w:r>
            <w:r w:rsidR="00A251C8">
              <w:rPr>
                <w:rFonts w:ascii="Rubik" w:hAnsi="Rubik" w:cs="Rubik"/>
                <w:noProof/>
                <w:lang w:eastAsia="es-MX"/>
              </w:rPr>
              <w:t xml:space="preserve"> de </w:t>
            </w:r>
            <w:r w:rsidR="004302BC">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983D40" w:rsidP="00A251C8">
            <w:pPr>
              <w:tabs>
                <w:tab w:val="left" w:pos="-284"/>
                <w:tab w:val="left" w:pos="9498"/>
              </w:tabs>
              <w:jc w:val="center"/>
              <w:rPr>
                <w:rFonts w:ascii="Rubik" w:hAnsi="Rubik" w:cs="Rubik"/>
              </w:rPr>
            </w:pPr>
            <w:r>
              <w:rPr>
                <w:rFonts w:ascii="Rubik" w:hAnsi="Rubik" w:cs="Rubik"/>
                <w:noProof/>
                <w:lang w:eastAsia="es-MX"/>
              </w:rPr>
              <w:t>19</w:t>
            </w:r>
            <w:r w:rsidR="00226E37" w:rsidRPr="00226E37">
              <w:rPr>
                <w:rFonts w:ascii="Rubik" w:hAnsi="Rubik" w:cs="Rubik"/>
                <w:noProof/>
                <w:lang w:eastAsia="es-MX"/>
              </w:rPr>
              <w:t xml:space="preserve"> de </w:t>
            </w:r>
            <w:r w:rsidR="00A251C8">
              <w:rPr>
                <w:rFonts w:ascii="Rubik" w:hAnsi="Rubik" w:cs="Rubik"/>
                <w:noProof/>
                <w:lang w:eastAsia="es-MX"/>
              </w:rPr>
              <w:t>diciembre</w:t>
            </w:r>
            <w:r w:rsidR="00226E3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983D40">
            <w:pPr>
              <w:tabs>
                <w:tab w:val="left" w:pos="-284"/>
                <w:tab w:val="left" w:pos="9498"/>
              </w:tabs>
              <w:jc w:val="center"/>
              <w:rPr>
                <w:rFonts w:ascii="Rubik" w:hAnsi="Rubik" w:cs="Rubik"/>
              </w:rPr>
            </w:pPr>
            <w:r>
              <w:rPr>
                <w:rFonts w:ascii="Rubik" w:hAnsi="Rubik" w:cs="Rubik"/>
              </w:rPr>
              <w:t>A las 1</w:t>
            </w:r>
            <w:r w:rsidR="00983D40">
              <w:rPr>
                <w:rFonts w:ascii="Rubik" w:hAnsi="Rubik" w:cs="Rubik"/>
              </w:rPr>
              <w:t>0</w:t>
            </w:r>
            <w:r>
              <w:rPr>
                <w:rFonts w:ascii="Rubik" w:hAnsi="Rubik" w:cs="Rubik"/>
              </w:rPr>
              <w:t>:</w:t>
            </w:r>
            <w:r w:rsidR="00983D40">
              <w:rPr>
                <w:rFonts w:ascii="Rubik" w:hAnsi="Rubik" w:cs="Rubik"/>
              </w:rPr>
              <w:t>0</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83D40" w:rsidP="00A251C8">
            <w:pPr>
              <w:rPr>
                <w:rFonts w:ascii="Rubik" w:hAnsi="Rubik" w:cs="Rubik"/>
              </w:rPr>
            </w:pPr>
            <w:r>
              <w:rPr>
                <w:rFonts w:ascii="Rubik" w:hAnsi="Rubik" w:cs="Rubik"/>
                <w:noProof/>
                <w:lang w:eastAsia="es-MX"/>
              </w:rPr>
              <w:t>23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4302BC" w:rsidP="00983D40">
            <w:pPr>
              <w:tabs>
                <w:tab w:val="left" w:pos="-284"/>
                <w:tab w:val="left" w:pos="9498"/>
              </w:tabs>
              <w:jc w:val="center"/>
              <w:rPr>
                <w:rFonts w:ascii="Rubik" w:hAnsi="Rubik" w:cs="Rubik"/>
              </w:rPr>
            </w:pPr>
            <w:r>
              <w:rPr>
                <w:rFonts w:ascii="Rubik" w:hAnsi="Rubik" w:cs="Rubik"/>
                <w:noProof/>
                <w:lang w:eastAsia="es-MX"/>
              </w:rPr>
              <w:t>A las 1</w:t>
            </w:r>
            <w:r w:rsidR="00983D40">
              <w:rPr>
                <w:rFonts w:ascii="Rubik" w:hAnsi="Rubik" w:cs="Rubik"/>
                <w:noProof/>
                <w:lang w:eastAsia="es-MX"/>
              </w:rPr>
              <w:t>0</w:t>
            </w:r>
            <w:r>
              <w:rPr>
                <w:rFonts w:ascii="Rubik" w:hAnsi="Rubik" w:cs="Rubik"/>
                <w:noProof/>
                <w:lang w:eastAsia="es-MX"/>
              </w:rPr>
              <w:t>:</w:t>
            </w:r>
            <w:r w:rsidR="00983D40">
              <w:rPr>
                <w:rFonts w:ascii="Rubik" w:hAnsi="Rubik" w:cs="Rubik"/>
                <w:noProof/>
                <w:lang w:eastAsia="es-MX"/>
              </w:rPr>
              <w:t>0</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83D40" w:rsidP="00120E1E">
            <w:pPr>
              <w:rPr>
                <w:rFonts w:ascii="Rubik" w:hAnsi="Rubik" w:cs="Rubik"/>
              </w:rPr>
            </w:pPr>
            <w:r>
              <w:rPr>
                <w:rFonts w:ascii="Rubik" w:hAnsi="Rubik" w:cs="Rubik"/>
                <w:noProof/>
                <w:lang w:eastAsia="es-MX"/>
              </w:rPr>
              <w:t>27</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983D40">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983D40">
              <w:rPr>
                <w:rFonts w:ascii="Rubik" w:hAnsi="Rubik" w:cs="Rubik"/>
                <w:noProof/>
                <w:lang w:eastAsia="es-MX"/>
              </w:rPr>
              <w:t>0</w:t>
            </w:r>
            <w:r w:rsidR="004302BC">
              <w:rPr>
                <w:rFonts w:ascii="Rubik" w:hAnsi="Rubik" w:cs="Rubik"/>
                <w:noProof/>
                <w:lang w:eastAsia="es-MX"/>
              </w:rPr>
              <w:t>:</w:t>
            </w:r>
            <w:r w:rsidR="00983D40">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983D40" w:rsidP="00120E1E">
            <w:pPr>
              <w:rPr>
                <w:rFonts w:ascii="Rubik" w:hAnsi="Rubik" w:cs="Rubik"/>
              </w:rPr>
            </w:pPr>
            <w:r>
              <w:rPr>
                <w:rFonts w:ascii="Rubik" w:hAnsi="Rubik" w:cs="Rubik"/>
                <w:noProof/>
                <w:lang w:eastAsia="es-MX"/>
              </w:rPr>
              <w:t>30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983D40">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983D40">
              <w:rPr>
                <w:rFonts w:ascii="Rubik" w:hAnsi="Rubik" w:cs="Rubik"/>
                <w:noProof/>
                <w:lang w:eastAsia="es-MX"/>
              </w:rPr>
              <w:t>0</w:t>
            </w:r>
            <w:r w:rsidR="004302BC">
              <w:rPr>
                <w:rFonts w:ascii="Rubik" w:hAnsi="Rubik" w:cs="Rubik"/>
                <w:noProof/>
                <w:lang w:eastAsia="es-MX"/>
              </w:rPr>
              <w:t>:</w:t>
            </w:r>
            <w:r w:rsidR="00983D40">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w:t>
            </w:r>
            <w:r w:rsidR="00226E37" w:rsidRPr="00226E37">
              <w:rPr>
                <w:rFonts w:ascii="Rubik" w:hAnsi="Rubik" w:cs="Rubik"/>
                <w:lang w:val="es-ES"/>
              </w:rPr>
              <w:lastRenderedPageBreak/>
              <w:t>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lastRenderedPageBreak/>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xml:space="preserve">, ubicada en </w:t>
            </w:r>
            <w:r w:rsidRPr="00226E37">
              <w:rPr>
                <w:rFonts w:ascii="Rubik" w:hAnsi="Rubik" w:cs="Rubik"/>
                <w:noProof/>
                <w:lang w:eastAsia="es-MX"/>
              </w:rPr>
              <w:lastRenderedPageBreak/>
              <w:t>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1C14C5">
      <w:pP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A251C8" w:rsidRDefault="00A251C8" w:rsidP="00A251C8">
      <w:pPr>
        <w:jc w:val="center"/>
        <w:rPr>
          <w:rFonts w:ascii="Helvetica" w:hAnsi="Helvetica" w:cs="Helvetica"/>
          <w:noProof/>
          <w:sz w:val="22"/>
          <w:szCs w:val="22"/>
          <w:lang w:eastAsia="es-MX"/>
        </w:rPr>
      </w:pPr>
      <w:r w:rsidRPr="00A251C8">
        <w:rPr>
          <w:rFonts w:ascii="Helvetica" w:hAnsi="Helvetica" w:cs="Helvetica"/>
          <w:noProof/>
          <w:sz w:val="22"/>
          <w:szCs w:val="22"/>
          <w:lang w:eastAsia="es-MX"/>
        </w:rPr>
        <w:t>“ESPECIFICACIONES DEL BIEN Y/O SERVICIO”</w:t>
      </w:r>
    </w:p>
    <w:p w:rsidR="00A251C8" w:rsidRPr="00A251C8" w:rsidRDefault="00A251C8" w:rsidP="00A251C8">
      <w:pPr>
        <w:jc w:val="both"/>
        <w:rPr>
          <w:rFonts w:ascii="Helvetica" w:hAnsi="Helvetica" w:cs="Helvetica"/>
          <w:b/>
          <w:sz w:val="22"/>
          <w:szCs w:val="22"/>
        </w:rPr>
      </w:pPr>
    </w:p>
    <w:tbl>
      <w:tblPr>
        <w:tblStyle w:val="Tablaconcuadrcula7"/>
        <w:tblW w:w="0" w:type="auto"/>
        <w:tblLook w:val="04A0" w:firstRow="1" w:lastRow="0" w:firstColumn="1" w:lastColumn="0" w:noHBand="0" w:noVBand="1"/>
      </w:tblPr>
      <w:tblGrid>
        <w:gridCol w:w="1194"/>
        <w:gridCol w:w="1365"/>
        <w:gridCol w:w="2539"/>
        <w:gridCol w:w="4253"/>
      </w:tblGrid>
      <w:tr w:rsidR="00A251C8" w:rsidRPr="00A251C8" w:rsidTr="009F0FF1">
        <w:trPr>
          <w:trHeight w:val="358"/>
        </w:trPr>
        <w:tc>
          <w:tcPr>
            <w:tcW w:w="1194"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PARTIDA</w:t>
            </w:r>
          </w:p>
        </w:tc>
        <w:tc>
          <w:tcPr>
            <w:tcW w:w="1365"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CANTIDAD</w:t>
            </w:r>
          </w:p>
        </w:tc>
        <w:tc>
          <w:tcPr>
            <w:tcW w:w="2539" w:type="dxa"/>
          </w:tcPr>
          <w:p w:rsidR="00A251C8" w:rsidRPr="00A251C8" w:rsidRDefault="00A251C8" w:rsidP="00A251C8">
            <w:pPr>
              <w:jc w:val="center"/>
              <w:rPr>
                <w:rFonts w:ascii="Helvetica" w:hAnsi="Helvetica" w:cs="Helvetica"/>
                <w:b/>
                <w:i/>
                <w:sz w:val="22"/>
                <w:szCs w:val="22"/>
              </w:rPr>
            </w:pPr>
            <w:r w:rsidRPr="00A251C8">
              <w:rPr>
                <w:rFonts w:ascii="Helvetica" w:hAnsi="Helvetica" w:cs="Helvetica"/>
                <w:b/>
                <w:sz w:val="22"/>
                <w:szCs w:val="22"/>
              </w:rPr>
              <w:t>UNIDAD</w:t>
            </w:r>
          </w:p>
        </w:tc>
        <w:tc>
          <w:tcPr>
            <w:tcW w:w="4253" w:type="dxa"/>
          </w:tcPr>
          <w:p w:rsidR="00A251C8" w:rsidRPr="00A251C8" w:rsidRDefault="00A251C8" w:rsidP="00A251C8">
            <w:pPr>
              <w:jc w:val="center"/>
              <w:rPr>
                <w:rFonts w:ascii="Helvetica" w:hAnsi="Helvetica" w:cs="Helvetica"/>
                <w:sz w:val="22"/>
                <w:szCs w:val="22"/>
              </w:rPr>
            </w:pPr>
            <w:r w:rsidRPr="00A251C8">
              <w:rPr>
                <w:rFonts w:ascii="Helvetica" w:hAnsi="Helvetica" w:cs="Helvetica"/>
                <w:b/>
                <w:sz w:val="22"/>
                <w:szCs w:val="22"/>
              </w:rPr>
              <w:t xml:space="preserve">ESPECIFICACIONES </w:t>
            </w:r>
          </w:p>
        </w:tc>
      </w:tr>
      <w:tr w:rsidR="00A251C8" w:rsidRPr="00A251C8" w:rsidTr="009F0FF1">
        <w:trPr>
          <w:trHeight w:val="358"/>
        </w:trPr>
        <w:tc>
          <w:tcPr>
            <w:tcW w:w="1194" w:type="dxa"/>
          </w:tcPr>
          <w:p w:rsidR="00ED6287" w:rsidRDefault="00ED6287" w:rsidP="00A251C8">
            <w:pPr>
              <w:jc w:val="center"/>
              <w:rPr>
                <w:rFonts w:ascii="Helvetica" w:hAnsi="Helvetica" w:cs="Helvetica"/>
                <w:sz w:val="20"/>
                <w:szCs w:val="20"/>
              </w:rPr>
            </w:pPr>
          </w:p>
          <w:p w:rsidR="00ED6287" w:rsidRDefault="00ED6287" w:rsidP="00A251C8">
            <w:pPr>
              <w:jc w:val="center"/>
              <w:rPr>
                <w:rFonts w:ascii="Helvetica" w:hAnsi="Helvetica" w:cs="Helvetica"/>
                <w:sz w:val="20"/>
                <w:szCs w:val="20"/>
              </w:rPr>
            </w:pPr>
          </w:p>
          <w:p w:rsidR="00ED6287" w:rsidRDefault="00ED6287" w:rsidP="00A251C8">
            <w:pPr>
              <w:jc w:val="center"/>
              <w:rPr>
                <w:rFonts w:ascii="Helvetica" w:hAnsi="Helvetica" w:cs="Helvetica"/>
                <w:sz w:val="20"/>
                <w:szCs w:val="20"/>
              </w:rPr>
            </w:pPr>
          </w:p>
          <w:p w:rsidR="00A251C8" w:rsidRPr="00A251C8" w:rsidRDefault="00A251C8" w:rsidP="00A251C8">
            <w:pPr>
              <w:jc w:val="center"/>
              <w:rPr>
                <w:rFonts w:ascii="Helvetica" w:hAnsi="Helvetica" w:cs="Helvetica"/>
                <w:sz w:val="20"/>
                <w:szCs w:val="20"/>
              </w:rPr>
            </w:pPr>
            <w:r w:rsidRPr="00A251C8">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251C8" w:rsidRDefault="00A251C8" w:rsidP="00A251C8">
            <w:pPr>
              <w:jc w:val="center"/>
              <w:rPr>
                <w:rFonts w:ascii="Helvetica" w:hAnsi="Helvetica"/>
                <w:color w:val="000000"/>
                <w:sz w:val="20"/>
                <w:szCs w:val="20"/>
              </w:rPr>
            </w:pPr>
            <w:r w:rsidRPr="00A251C8">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251C8" w:rsidRDefault="00A251C8" w:rsidP="00A251C8">
            <w:pPr>
              <w:jc w:val="center"/>
              <w:rPr>
                <w:rFonts w:ascii="Helvetica" w:hAnsi="Helvetica"/>
                <w:color w:val="000000"/>
                <w:sz w:val="20"/>
                <w:szCs w:val="20"/>
              </w:rPr>
            </w:pPr>
            <w:r w:rsidRPr="00A251C8">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251C8" w:rsidRPr="00A251C8" w:rsidRDefault="009F0FF1" w:rsidP="002136DB">
            <w:pPr>
              <w:rPr>
                <w:rFonts w:ascii="Helvetica" w:hAnsi="Helvetica"/>
                <w:color w:val="000000"/>
                <w:sz w:val="20"/>
                <w:szCs w:val="20"/>
              </w:rPr>
            </w:pPr>
            <w:r w:rsidRPr="009F0FF1">
              <w:rPr>
                <w:rFonts w:ascii="Helvetica" w:hAnsi="Helvetica" w:cs="Calibri"/>
                <w:sz w:val="20"/>
                <w:szCs w:val="20"/>
              </w:rPr>
              <w:t>SEGURO PARA EDIFICIO PRINCIPAL E INSTALACIONES DE SEAPAL</w:t>
            </w:r>
            <w:r w:rsidR="00A251C8" w:rsidRPr="00A251C8">
              <w:rPr>
                <w:rFonts w:ascii="Helvetica" w:hAnsi="Helvetica"/>
                <w:color w:val="000000"/>
                <w:sz w:val="20"/>
                <w:szCs w:val="20"/>
              </w:rPr>
              <w:t xml:space="preserve">  DE LAS </w:t>
            </w:r>
            <w:r w:rsidR="00A251C8" w:rsidRPr="00A251C8">
              <w:rPr>
                <w:rFonts w:ascii="Helvetica" w:hAnsi="Helvetica" w:cs="Helvetica"/>
                <w:noProof/>
                <w:sz w:val="20"/>
                <w:szCs w:val="20"/>
                <w:lang w:val="es-ES" w:eastAsia="es-MX"/>
              </w:rPr>
              <w:t xml:space="preserve">12:00 HORAS DEL 1 </w:t>
            </w:r>
            <w:r w:rsidR="00ED6287">
              <w:rPr>
                <w:rFonts w:ascii="Helvetica" w:hAnsi="Helvetica" w:cs="Helvetica"/>
                <w:noProof/>
                <w:sz w:val="20"/>
                <w:szCs w:val="20"/>
                <w:lang w:val="es-ES" w:eastAsia="es-MX"/>
              </w:rPr>
              <w:t xml:space="preserve">ENERO </w:t>
            </w:r>
            <w:r w:rsidR="00A251C8" w:rsidRPr="00A251C8">
              <w:rPr>
                <w:rFonts w:ascii="Helvetica" w:hAnsi="Helvetica" w:cs="Helvetica"/>
                <w:noProof/>
                <w:sz w:val="20"/>
                <w:szCs w:val="20"/>
                <w:lang w:val="es-ES" w:eastAsia="es-MX"/>
              </w:rPr>
              <w:t>DE 202</w:t>
            </w:r>
            <w:r w:rsidR="00ED6287">
              <w:rPr>
                <w:rFonts w:ascii="Helvetica" w:hAnsi="Helvetica" w:cs="Helvetica"/>
                <w:noProof/>
                <w:sz w:val="20"/>
                <w:szCs w:val="20"/>
                <w:lang w:val="es-ES" w:eastAsia="es-MX"/>
              </w:rPr>
              <w:t>5</w:t>
            </w:r>
            <w:r w:rsidR="00A251C8" w:rsidRPr="00A251C8">
              <w:rPr>
                <w:rFonts w:ascii="Helvetica" w:hAnsi="Helvetica" w:cs="Helvetica"/>
                <w:noProof/>
                <w:sz w:val="20"/>
                <w:szCs w:val="20"/>
                <w:lang w:val="es-ES" w:eastAsia="es-MX"/>
              </w:rPr>
              <w:t xml:space="preserve"> A LAS 12:00 HORAS DEL 01 DE ENERO DE 202</w:t>
            </w:r>
            <w:r w:rsidR="00ED6287">
              <w:rPr>
                <w:rFonts w:ascii="Helvetica" w:hAnsi="Helvetica" w:cs="Helvetica"/>
                <w:noProof/>
                <w:sz w:val="20"/>
                <w:szCs w:val="20"/>
                <w:lang w:val="es-ES" w:eastAsia="es-MX"/>
              </w:rPr>
              <w:t>6</w:t>
            </w:r>
            <w:r w:rsidR="002136DB">
              <w:rPr>
                <w:rFonts w:ascii="Helvetica" w:hAnsi="Helvetica" w:cs="Helvetica"/>
                <w:noProof/>
                <w:sz w:val="20"/>
                <w:szCs w:val="20"/>
                <w:lang w:val="es-ES" w:eastAsia="es-MX"/>
              </w:rPr>
              <w:t>.</w:t>
            </w:r>
          </w:p>
        </w:tc>
      </w:tr>
    </w:tbl>
    <w:p w:rsidR="00A251C8" w:rsidRPr="00A251C8" w:rsidRDefault="00A251C8" w:rsidP="00A251C8">
      <w:pPr>
        <w:rPr>
          <w:rFonts w:ascii="Helvetica" w:hAnsi="Helvetica"/>
          <w:b/>
          <w:sz w:val="22"/>
          <w:szCs w:val="22"/>
          <w:lang w:val="es-ES"/>
        </w:rPr>
      </w:pPr>
    </w:p>
    <w:p w:rsidR="00A251C8" w:rsidRPr="00A251C8" w:rsidRDefault="00A251C8" w:rsidP="00A251C8">
      <w:pPr>
        <w:jc w:val="center"/>
        <w:rPr>
          <w:rFonts w:ascii="Helvetica" w:hAnsi="Helvetica"/>
          <w:b/>
          <w:sz w:val="22"/>
          <w:szCs w:val="22"/>
          <w:lang w:val="es-ES"/>
        </w:rPr>
      </w:pPr>
      <w:r w:rsidRPr="00A251C8">
        <w:rPr>
          <w:rFonts w:ascii="Helvetica" w:hAnsi="Helvetica"/>
          <w:b/>
          <w:sz w:val="22"/>
          <w:szCs w:val="22"/>
          <w:lang w:val="es-ES"/>
        </w:rPr>
        <w:t>ESPECIFICACIONES</w:t>
      </w:r>
    </w:p>
    <w:p w:rsidR="006C5EA0" w:rsidRDefault="006C5EA0" w:rsidP="00A251C8">
      <w:pPr>
        <w:rPr>
          <w:rFonts w:ascii="Calibri" w:eastAsia="Calibri" w:hAnsi="Calibri" w:cs="Calibri"/>
          <w:b/>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Asegurado:</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Sistema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Agua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Potable,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Drenaje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Alcantarillado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Puerto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Vallarta,</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Jalisco.</w:t>
      </w:r>
    </w:p>
    <w:p w:rsidR="001C14C5" w:rsidRPr="001C14C5" w:rsidRDefault="001C14C5" w:rsidP="001C14C5">
      <w:pPr>
        <w:widowControl w:val="0"/>
        <w:autoSpaceDE w:val="0"/>
        <w:autoSpaceDN w:val="0"/>
        <w:spacing w:before="45"/>
        <w:rPr>
          <w:rFonts w:ascii="Rubik" w:eastAsia="Arial MT" w:hAnsi="Rubik" w:cs="Rubik"/>
          <w:sz w:val="20"/>
          <w:szCs w:val="20"/>
          <w:lang w:val="es-ES"/>
        </w:rPr>
      </w:pPr>
    </w:p>
    <w:p w:rsidR="001C14C5" w:rsidRPr="001C14C5" w:rsidRDefault="001C14C5" w:rsidP="001C14C5">
      <w:pPr>
        <w:widowControl w:val="0"/>
        <w:autoSpaceDE w:val="0"/>
        <w:autoSpaceDN w:val="0"/>
        <w:spacing w:line="276" w:lineRule="exact"/>
        <w:rPr>
          <w:rFonts w:ascii="Rubik" w:eastAsia="Arial MT" w:hAnsi="Rubik" w:cs="Rubik"/>
          <w:b/>
          <w:szCs w:val="22"/>
          <w:lang w:val="es-ES"/>
        </w:rPr>
      </w:pPr>
      <w:r w:rsidRPr="001C14C5">
        <w:rPr>
          <w:rFonts w:ascii="Rubik" w:eastAsia="Arial MT" w:hAnsi="Rubik" w:cs="Rubik"/>
          <w:b/>
          <w:smallCaps/>
          <w:w w:val="80"/>
          <w:szCs w:val="22"/>
          <w:lang w:val="es-ES"/>
        </w:rPr>
        <w:t>Actividad</w:t>
      </w:r>
      <w:r w:rsidRPr="001C14C5">
        <w:rPr>
          <w:rFonts w:ascii="Rubik" w:eastAsia="Arial MT" w:hAnsi="Rubik" w:cs="Rubik"/>
          <w:b/>
          <w:smallCaps/>
          <w:spacing w:val="-4"/>
          <w:szCs w:val="22"/>
          <w:lang w:val="es-ES"/>
        </w:rPr>
        <w:t xml:space="preserve"> </w:t>
      </w:r>
      <w:r w:rsidRPr="001C14C5">
        <w:rPr>
          <w:rFonts w:ascii="Rubik" w:eastAsia="Arial MT" w:hAnsi="Rubik" w:cs="Rubik"/>
          <w:b/>
          <w:smallCaps/>
          <w:w w:val="80"/>
          <w:szCs w:val="22"/>
          <w:lang w:val="es-ES"/>
        </w:rPr>
        <w:t>o</w:t>
      </w:r>
      <w:r w:rsidRPr="001C14C5">
        <w:rPr>
          <w:rFonts w:ascii="Rubik" w:eastAsia="Arial MT" w:hAnsi="Rubik" w:cs="Rubik"/>
          <w:b/>
          <w:smallCaps/>
          <w:spacing w:val="-5"/>
          <w:szCs w:val="22"/>
          <w:lang w:val="es-ES"/>
        </w:rPr>
        <w:t xml:space="preserve"> </w:t>
      </w:r>
      <w:r w:rsidRPr="001C14C5">
        <w:rPr>
          <w:rFonts w:ascii="Rubik" w:eastAsia="Arial MT" w:hAnsi="Rubik" w:cs="Rubik"/>
          <w:b/>
          <w:smallCaps/>
          <w:spacing w:val="-2"/>
          <w:w w:val="80"/>
          <w:szCs w:val="22"/>
          <w:lang w:val="es-ES"/>
        </w:rPr>
        <w:t>Giro:</w:t>
      </w:r>
    </w:p>
    <w:p w:rsidR="001C14C5" w:rsidRPr="001C14C5" w:rsidRDefault="001C14C5" w:rsidP="001C14C5">
      <w:pPr>
        <w:widowControl w:val="0"/>
        <w:autoSpaceDE w:val="0"/>
        <w:autoSpaceDN w:val="0"/>
        <w:ind w:right="751"/>
        <w:jc w:val="both"/>
        <w:rPr>
          <w:rFonts w:ascii="Rubik" w:eastAsia="Arial MT" w:hAnsi="Rubik" w:cs="Rubik"/>
          <w:sz w:val="20"/>
          <w:szCs w:val="20"/>
          <w:lang w:val="es-ES"/>
        </w:rPr>
      </w:pPr>
      <w:r w:rsidRPr="001C14C5">
        <w:rPr>
          <w:rFonts w:ascii="Rubik" w:eastAsia="Arial MT" w:hAnsi="Rubik" w:cs="Rubik"/>
          <w:sz w:val="20"/>
          <w:szCs w:val="20"/>
          <w:lang w:val="es-ES"/>
        </w:rPr>
        <w:t>Oficinas Centrales e Instalaciones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line="276" w:lineRule="exact"/>
        <w:rPr>
          <w:rFonts w:ascii="Rubik" w:eastAsia="Arial MT" w:hAnsi="Rubik" w:cs="Rubik"/>
          <w:b/>
          <w:szCs w:val="22"/>
          <w:lang w:val="es-ES"/>
        </w:rPr>
      </w:pPr>
      <w:r w:rsidRPr="001C14C5">
        <w:rPr>
          <w:rFonts w:ascii="Rubik" w:eastAsia="Arial MT" w:hAnsi="Rubik" w:cs="Rubik"/>
          <w:b/>
          <w:smallCaps/>
          <w:w w:val="80"/>
          <w:szCs w:val="22"/>
          <w:lang w:val="es-ES"/>
        </w:rPr>
        <w:t>Tipo</w:t>
      </w:r>
      <w:r w:rsidRPr="001C14C5">
        <w:rPr>
          <w:rFonts w:ascii="Rubik" w:eastAsia="Arial MT" w:hAnsi="Rubik" w:cs="Rubik"/>
          <w:b/>
          <w:smallCaps/>
          <w:spacing w:val="-4"/>
          <w:w w:val="90"/>
          <w:szCs w:val="22"/>
          <w:lang w:val="es-ES"/>
        </w:rPr>
        <w:t xml:space="preserve"> </w:t>
      </w:r>
      <w:r w:rsidRPr="001C14C5">
        <w:rPr>
          <w:rFonts w:ascii="Rubik" w:eastAsia="Arial MT" w:hAnsi="Rubik" w:cs="Rubik"/>
          <w:b/>
          <w:smallCaps/>
          <w:spacing w:val="-2"/>
          <w:w w:val="90"/>
          <w:szCs w:val="22"/>
          <w:lang w:val="es-ES"/>
        </w:rPr>
        <w:t>Constructivo:</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Edificios y oficinas con construcción maciza con máximo de 3 niveles, nave tipo industrial para almacén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general,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techumbres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lámina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estructura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patios,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bardas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perimetrales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mampostería, malla ciclónica, malla </w:t>
      </w:r>
      <w:proofErr w:type="spellStart"/>
      <w:r w:rsidRPr="001C14C5">
        <w:rPr>
          <w:rFonts w:ascii="Rubik" w:eastAsia="Arial MT" w:hAnsi="Rubik" w:cs="Rubik"/>
          <w:sz w:val="20"/>
          <w:szCs w:val="20"/>
          <w:lang w:val="es-ES"/>
        </w:rPr>
        <w:t>electrosoldada</w:t>
      </w:r>
      <w:proofErr w:type="spellEnd"/>
      <w:r w:rsidRPr="001C14C5">
        <w:rPr>
          <w:rFonts w:ascii="Rubik" w:eastAsia="Arial MT" w:hAnsi="Rubik" w:cs="Rubik"/>
          <w:sz w:val="20"/>
          <w:szCs w:val="20"/>
          <w:lang w:val="es-ES"/>
        </w:rPr>
        <w:t>, patios con empedrado y concreto, techumbres con lona y malasombra en estacionamientos en interior de ubicaciones.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 w:line="276" w:lineRule="exact"/>
        <w:rPr>
          <w:rFonts w:ascii="Rubik" w:eastAsia="Arial MT" w:hAnsi="Rubik" w:cs="Rubik"/>
          <w:b/>
          <w:szCs w:val="22"/>
          <w:lang w:val="es-ES"/>
        </w:rPr>
      </w:pPr>
      <w:r w:rsidRPr="001C14C5">
        <w:rPr>
          <w:rFonts w:ascii="Rubik" w:eastAsia="Arial MT" w:hAnsi="Rubik" w:cs="Rubik"/>
          <w:b/>
          <w:smallCaps/>
          <w:w w:val="80"/>
          <w:szCs w:val="22"/>
          <w:lang w:val="es-ES"/>
        </w:rPr>
        <w:t>Ubicaciones</w:t>
      </w:r>
      <w:r w:rsidRPr="001C14C5">
        <w:rPr>
          <w:rFonts w:ascii="Rubik" w:eastAsia="Arial MT" w:hAnsi="Rubik" w:cs="Rubik"/>
          <w:b/>
          <w:smallCaps/>
          <w:szCs w:val="22"/>
          <w:lang w:val="es-ES"/>
        </w:rPr>
        <w:t xml:space="preserve"> </w:t>
      </w:r>
      <w:r w:rsidRPr="001C14C5">
        <w:rPr>
          <w:rFonts w:ascii="Rubik" w:eastAsia="Arial MT" w:hAnsi="Rubik" w:cs="Rubik"/>
          <w:b/>
          <w:smallCaps/>
          <w:spacing w:val="-2"/>
          <w:w w:val="85"/>
          <w:szCs w:val="22"/>
          <w:lang w:val="es-ES"/>
        </w:rPr>
        <w:t>Aseguradas:</w:t>
      </w:r>
    </w:p>
    <w:p w:rsidR="001C14C5" w:rsidRPr="001C14C5" w:rsidRDefault="001C14C5" w:rsidP="001C14C5">
      <w:pPr>
        <w:widowControl w:val="0"/>
        <w:tabs>
          <w:tab w:val="left" w:pos="3642"/>
        </w:tabs>
        <w:autoSpaceDE w:val="0"/>
        <w:autoSpaceDN w:val="0"/>
        <w:spacing w:line="230" w:lineRule="exact"/>
        <w:rPr>
          <w:rFonts w:ascii="Rubik" w:eastAsia="Arial MT" w:hAnsi="Rubik" w:cs="Rubik"/>
          <w:sz w:val="20"/>
          <w:szCs w:val="22"/>
          <w:lang w:val="es-ES"/>
        </w:rPr>
      </w:pPr>
      <w:r w:rsidRPr="001C14C5">
        <w:rPr>
          <w:rFonts w:ascii="Rubik" w:eastAsia="Arial MT" w:hAnsi="Rubik" w:cs="Rubik"/>
          <w:b/>
          <w:sz w:val="20"/>
          <w:szCs w:val="22"/>
          <w:lang w:val="es-ES"/>
        </w:rPr>
        <w:t>OFICINAS</w:t>
      </w:r>
      <w:r w:rsidRPr="001C14C5">
        <w:rPr>
          <w:rFonts w:ascii="Rubik" w:eastAsia="Arial MT" w:hAnsi="Rubik" w:cs="Rubik"/>
          <w:b/>
          <w:spacing w:val="-11"/>
          <w:sz w:val="20"/>
          <w:szCs w:val="22"/>
          <w:lang w:val="es-ES"/>
        </w:rPr>
        <w:t xml:space="preserve"> </w:t>
      </w:r>
      <w:r w:rsidRPr="001C14C5">
        <w:rPr>
          <w:rFonts w:ascii="Rubik" w:eastAsia="Arial MT" w:hAnsi="Rubik" w:cs="Rubik"/>
          <w:b/>
          <w:spacing w:val="-2"/>
          <w:sz w:val="20"/>
          <w:szCs w:val="22"/>
          <w:lang w:val="es-ES"/>
        </w:rPr>
        <w:t>GENERALES</w:t>
      </w:r>
      <w:r w:rsidRPr="001C14C5">
        <w:rPr>
          <w:rFonts w:ascii="Rubik" w:eastAsia="Arial MT" w:hAnsi="Rubik" w:cs="Rubik"/>
          <w:spacing w:val="-2"/>
          <w:sz w:val="20"/>
          <w:szCs w:val="22"/>
          <w:lang w:val="es-ES"/>
        </w:rPr>
        <w:t>:</w:t>
      </w:r>
      <w:r w:rsidRPr="001C14C5">
        <w:rPr>
          <w:rFonts w:ascii="Rubik" w:eastAsia="Arial MT" w:hAnsi="Rubik" w:cs="Rubik"/>
          <w:sz w:val="20"/>
          <w:szCs w:val="22"/>
          <w:lang w:val="es-ES"/>
        </w:rPr>
        <w:tab/>
        <w:t>AV.</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FCO.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VILLA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ESQ.</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AVILA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CAMACHO,</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COLONIA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LAZARO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CARDENAS,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C.P.</w:t>
      </w:r>
      <w:r w:rsidRPr="001C14C5">
        <w:rPr>
          <w:rFonts w:ascii="Rubik" w:eastAsia="Arial MT" w:hAnsi="Rubik" w:cs="Rubik"/>
          <w:spacing w:val="-8"/>
          <w:sz w:val="20"/>
          <w:szCs w:val="20"/>
          <w:lang w:val="es-ES"/>
        </w:rPr>
        <w:t xml:space="preserve"> </w:t>
      </w:r>
      <w:r w:rsidRPr="001C14C5">
        <w:rPr>
          <w:rFonts w:ascii="Rubik" w:eastAsia="Arial MT" w:hAnsi="Rubik" w:cs="Rubik"/>
          <w:spacing w:val="-4"/>
          <w:sz w:val="20"/>
          <w:szCs w:val="20"/>
          <w:lang w:val="es-ES"/>
        </w:rPr>
        <w:t>4833</w:t>
      </w:r>
    </w:p>
    <w:p w:rsidR="001C14C5" w:rsidRPr="001C14C5" w:rsidRDefault="001C14C5" w:rsidP="001C14C5">
      <w:pPr>
        <w:widowControl w:val="0"/>
        <w:tabs>
          <w:tab w:val="left" w:pos="3654"/>
        </w:tabs>
        <w:autoSpaceDE w:val="0"/>
        <w:autoSpaceDN w:val="0"/>
        <w:rPr>
          <w:rFonts w:ascii="Rubik" w:eastAsia="Arial MT" w:hAnsi="Rubik" w:cs="Rubik"/>
          <w:sz w:val="20"/>
          <w:szCs w:val="22"/>
          <w:lang w:val="es-ES"/>
        </w:rPr>
      </w:pPr>
      <w:r w:rsidRPr="001C14C5">
        <w:rPr>
          <w:rFonts w:ascii="Rubik" w:eastAsia="Arial MT" w:hAnsi="Rubik" w:cs="Rubik"/>
          <w:b/>
          <w:sz w:val="20"/>
          <w:szCs w:val="22"/>
          <w:lang w:val="es-ES"/>
        </w:rPr>
        <w:t>ALMACEN</w:t>
      </w:r>
      <w:r w:rsidRPr="001C14C5">
        <w:rPr>
          <w:rFonts w:ascii="Rubik" w:eastAsia="Arial MT" w:hAnsi="Rubik" w:cs="Rubik"/>
          <w:b/>
          <w:spacing w:val="-10"/>
          <w:sz w:val="20"/>
          <w:szCs w:val="22"/>
          <w:lang w:val="es-ES"/>
        </w:rPr>
        <w:t xml:space="preserve"> </w:t>
      </w:r>
      <w:r w:rsidRPr="001C14C5">
        <w:rPr>
          <w:rFonts w:ascii="Rubik" w:eastAsia="Arial MT" w:hAnsi="Rubik" w:cs="Rubik"/>
          <w:b/>
          <w:spacing w:val="-2"/>
          <w:sz w:val="20"/>
          <w:szCs w:val="22"/>
          <w:lang w:val="es-ES"/>
        </w:rPr>
        <w:t>GENERAL:</w:t>
      </w:r>
      <w:r w:rsidRPr="001C14C5">
        <w:rPr>
          <w:rFonts w:ascii="Rubik" w:eastAsia="Arial MT" w:hAnsi="Rubik" w:cs="Rubik"/>
          <w:b/>
          <w:sz w:val="20"/>
          <w:szCs w:val="22"/>
          <w:lang w:val="es-ES"/>
        </w:rPr>
        <w:tab/>
      </w:r>
      <w:r w:rsidRPr="001C14C5">
        <w:rPr>
          <w:rFonts w:ascii="Rubik" w:eastAsia="Arial MT" w:hAnsi="Rubik" w:cs="Rubik"/>
          <w:sz w:val="20"/>
          <w:szCs w:val="22"/>
          <w:lang w:val="es-ES"/>
        </w:rPr>
        <w:t>CALLE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109,</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FRACC.</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VILLARTA</w:t>
      </w:r>
    </w:p>
    <w:p w:rsidR="001C14C5" w:rsidRPr="001C14C5" w:rsidRDefault="001C14C5" w:rsidP="001C14C5">
      <w:pPr>
        <w:widowControl w:val="0"/>
        <w:autoSpaceDE w:val="0"/>
        <w:autoSpaceDN w:val="0"/>
        <w:spacing w:before="1" w:line="229" w:lineRule="exact"/>
        <w:rPr>
          <w:rFonts w:ascii="Rubik" w:eastAsia="Arial MT" w:hAnsi="Rubik" w:cs="Rubik"/>
          <w:sz w:val="20"/>
          <w:szCs w:val="20"/>
          <w:lang w:val="es-ES"/>
        </w:rPr>
      </w:pPr>
      <w:r w:rsidRPr="001C14C5">
        <w:rPr>
          <w:rFonts w:ascii="Rubik" w:eastAsia="Arial MT" w:hAnsi="Rubik" w:cs="Rubik"/>
          <w:sz w:val="20"/>
          <w:szCs w:val="20"/>
          <w:lang w:val="es-ES"/>
        </w:rPr>
        <w:t>VILLAS.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C.P.</w:t>
      </w:r>
      <w:r w:rsidRPr="001C14C5">
        <w:rPr>
          <w:rFonts w:ascii="Rubik" w:eastAsia="Arial MT" w:hAnsi="Rubik" w:cs="Rubik"/>
          <w:spacing w:val="-5"/>
          <w:sz w:val="20"/>
          <w:szCs w:val="20"/>
          <w:lang w:val="es-ES"/>
        </w:rPr>
        <w:t xml:space="preserve"> </w:t>
      </w:r>
      <w:r w:rsidRPr="001C14C5">
        <w:rPr>
          <w:rFonts w:ascii="Rubik" w:eastAsia="Arial MT" w:hAnsi="Rubik" w:cs="Rubik"/>
          <w:spacing w:val="-4"/>
          <w:sz w:val="20"/>
          <w:szCs w:val="20"/>
          <w:lang w:val="es-ES"/>
        </w:rPr>
        <w:t>48328</w:t>
      </w:r>
    </w:p>
    <w:p w:rsidR="001C14C5" w:rsidRPr="001C14C5" w:rsidRDefault="001C14C5" w:rsidP="001C14C5">
      <w:pPr>
        <w:widowControl w:val="0"/>
        <w:tabs>
          <w:tab w:val="left" w:pos="3642"/>
        </w:tabs>
        <w:autoSpaceDE w:val="0"/>
        <w:autoSpaceDN w:val="0"/>
        <w:spacing w:line="229" w:lineRule="exact"/>
        <w:rPr>
          <w:rFonts w:ascii="Rubik" w:eastAsia="Arial MT" w:hAnsi="Rubik" w:cs="Rubik"/>
          <w:sz w:val="20"/>
          <w:szCs w:val="22"/>
          <w:lang w:val="es-ES"/>
        </w:rPr>
      </w:pPr>
      <w:r w:rsidRPr="001C14C5">
        <w:rPr>
          <w:rFonts w:ascii="Rubik" w:eastAsia="Arial MT" w:hAnsi="Rubik" w:cs="Rubik"/>
          <w:b/>
          <w:sz w:val="20"/>
          <w:szCs w:val="22"/>
          <w:lang w:val="es-ES"/>
        </w:rPr>
        <w:t>CENTRO</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DE</w:t>
      </w:r>
      <w:r w:rsidRPr="001C14C5">
        <w:rPr>
          <w:rFonts w:ascii="Rubik" w:eastAsia="Arial MT" w:hAnsi="Rubik" w:cs="Rubik"/>
          <w:b/>
          <w:spacing w:val="-6"/>
          <w:sz w:val="20"/>
          <w:szCs w:val="22"/>
          <w:lang w:val="es-ES"/>
        </w:rPr>
        <w:t xml:space="preserve"> </w:t>
      </w:r>
      <w:r w:rsidRPr="001C14C5">
        <w:rPr>
          <w:rFonts w:ascii="Rubik" w:eastAsia="Arial MT" w:hAnsi="Rubik" w:cs="Rubik"/>
          <w:b/>
          <w:spacing w:val="-2"/>
          <w:sz w:val="20"/>
          <w:szCs w:val="22"/>
          <w:lang w:val="es-ES"/>
        </w:rPr>
        <w:t>CAPACITACION:</w:t>
      </w:r>
      <w:r w:rsidRPr="001C14C5">
        <w:rPr>
          <w:rFonts w:ascii="Rubik" w:eastAsia="Arial MT" w:hAnsi="Rubik" w:cs="Rubik"/>
          <w:b/>
          <w:sz w:val="20"/>
          <w:szCs w:val="22"/>
          <w:lang w:val="es-ES"/>
        </w:rPr>
        <w:tab/>
      </w:r>
      <w:r w:rsidRPr="001C14C5">
        <w:rPr>
          <w:rFonts w:ascii="Rubik" w:eastAsia="Arial MT" w:hAnsi="Rubik" w:cs="Rubik"/>
          <w:sz w:val="20"/>
          <w:szCs w:val="22"/>
          <w:lang w:val="es-ES"/>
        </w:rPr>
        <w:t>CUAUTEMOC</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CALOSO</w:t>
      </w:r>
    </w:p>
    <w:p w:rsidR="001C14C5" w:rsidRPr="001C14C5" w:rsidRDefault="001C14C5" w:rsidP="001C14C5">
      <w:pPr>
        <w:widowControl w:val="0"/>
        <w:tabs>
          <w:tab w:val="left" w:pos="3642"/>
        </w:tabs>
        <w:autoSpaceDE w:val="0"/>
        <w:autoSpaceDN w:val="0"/>
        <w:spacing w:before="1"/>
        <w:rPr>
          <w:rFonts w:ascii="Rubik" w:eastAsia="Arial MT" w:hAnsi="Rubik" w:cs="Rubik"/>
          <w:sz w:val="20"/>
          <w:szCs w:val="22"/>
          <w:lang w:val="es-ES"/>
        </w:rPr>
      </w:pPr>
      <w:r w:rsidRPr="001C14C5">
        <w:rPr>
          <w:rFonts w:ascii="Rubik" w:eastAsia="Arial MT" w:hAnsi="Rubik" w:cs="Rubik"/>
          <w:b/>
          <w:sz w:val="20"/>
          <w:szCs w:val="22"/>
          <w:lang w:val="es-ES"/>
        </w:rPr>
        <w:t>PLANTA</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DE</w:t>
      </w:r>
      <w:r w:rsidRPr="001C14C5">
        <w:rPr>
          <w:rFonts w:ascii="Rubik" w:eastAsia="Arial MT" w:hAnsi="Rubik" w:cs="Rubik"/>
          <w:b/>
          <w:spacing w:val="-6"/>
          <w:sz w:val="20"/>
          <w:szCs w:val="22"/>
          <w:lang w:val="es-ES"/>
        </w:rPr>
        <w:t xml:space="preserve"> </w:t>
      </w:r>
      <w:r w:rsidRPr="001C14C5">
        <w:rPr>
          <w:rFonts w:ascii="Rubik" w:eastAsia="Arial MT" w:hAnsi="Rubik" w:cs="Rubik"/>
          <w:b/>
          <w:spacing w:val="-2"/>
          <w:sz w:val="20"/>
          <w:szCs w:val="22"/>
          <w:lang w:val="es-ES"/>
        </w:rPr>
        <w:t>REMOCION:</w:t>
      </w:r>
      <w:r w:rsidRPr="001C14C5">
        <w:rPr>
          <w:rFonts w:ascii="Rubik" w:eastAsia="Arial MT" w:hAnsi="Rubik" w:cs="Rubik"/>
          <w:b/>
          <w:sz w:val="20"/>
          <w:szCs w:val="22"/>
          <w:lang w:val="es-ES"/>
        </w:rPr>
        <w:tab/>
      </w:r>
      <w:r w:rsidRPr="001C14C5">
        <w:rPr>
          <w:rFonts w:ascii="Rubik" w:eastAsia="Arial MT" w:hAnsi="Rubik" w:cs="Rubik"/>
          <w:sz w:val="20"/>
          <w:szCs w:val="22"/>
          <w:lang w:val="es-ES"/>
        </w:rPr>
        <w:t>PALOMA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20</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CAMPESTRE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CAÑADAS</w:t>
      </w:r>
    </w:p>
    <w:p w:rsidR="001C14C5" w:rsidRPr="001C14C5" w:rsidRDefault="001C14C5" w:rsidP="001C14C5">
      <w:pPr>
        <w:widowControl w:val="0"/>
        <w:tabs>
          <w:tab w:val="left" w:pos="3642"/>
        </w:tabs>
        <w:autoSpaceDE w:val="0"/>
        <w:autoSpaceDN w:val="0"/>
        <w:rPr>
          <w:rFonts w:ascii="Rubik" w:eastAsia="Arial MT" w:hAnsi="Rubik" w:cs="Rubik"/>
          <w:sz w:val="20"/>
          <w:szCs w:val="22"/>
          <w:lang w:val="es-ES"/>
        </w:rPr>
      </w:pPr>
      <w:r w:rsidRPr="001C14C5">
        <w:rPr>
          <w:rFonts w:ascii="Rubik" w:eastAsia="Arial MT" w:hAnsi="Rubik" w:cs="Rubik"/>
          <w:b/>
          <w:sz w:val="20"/>
          <w:szCs w:val="22"/>
          <w:lang w:val="es-ES"/>
        </w:rPr>
        <w:t>PLANTA</w:t>
      </w:r>
      <w:r w:rsidRPr="001C14C5">
        <w:rPr>
          <w:rFonts w:ascii="Rubik" w:eastAsia="Arial MT" w:hAnsi="Rubik" w:cs="Rubik"/>
          <w:b/>
          <w:spacing w:val="-11"/>
          <w:sz w:val="20"/>
          <w:szCs w:val="22"/>
          <w:lang w:val="es-ES"/>
        </w:rPr>
        <w:t xml:space="preserve"> </w:t>
      </w:r>
      <w:r w:rsidRPr="001C14C5">
        <w:rPr>
          <w:rFonts w:ascii="Rubik" w:eastAsia="Arial MT" w:hAnsi="Rubik" w:cs="Rubik"/>
          <w:b/>
          <w:spacing w:val="-2"/>
          <w:sz w:val="20"/>
          <w:szCs w:val="22"/>
          <w:lang w:val="es-ES"/>
        </w:rPr>
        <w:t>CUALE:</w:t>
      </w:r>
      <w:r w:rsidRPr="001C14C5">
        <w:rPr>
          <w:rFonts w:ascii="Rubik" w:eastAsia="Arial MT" w:hAnsi="Rubik" w:cs="Rubik"/>
          <w:b/>
          <w:sz w:val="20"/>
          <w:szCs w:val="22"/>
          <w:lang w:val="es-ES"/>
        </w:rPr>
        <w:tab/>
      </w:r>
      <w:r w:rsidRPr="001C14C5">
        <w:rPr>
          <w:rFonts w:ascii="Rubik" w:eastAsia="Arial MT" w:hAnsi="Rubik" w:cs="Rubik"/>
          <w:sz w:val="20"/>
          <w:szCs w:val="22"/>
          <w:lang w:val="es-ES"/>
        </w:rPr>
        <w:t>RIVERA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RIO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BUENOS</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AIRES</w:t>
      </w:r>
    </w:p>
    <w:p w:rsidR="001C14C5" w:rsidRPr="001C14C5" w:rsidRDefault="001C14C5" w:rsidP="001C14C5">
      <w:pPr>
        <w:widowControl w:val="0"/>
        <w:tabs>
          <w:tab w:val="left" w:pos="3642"/>
        </w:tabs>
        <w:autoSpaceDE w:val="0"/>
        <w:autoSpaceDN w:val="0"/>
        <w:spacing w:before="1"/>
        <w:ind w:right="1825"/>
        <w:rPr>
          <w:rFonts w:ascii="Rubik" w:eastAsia="Arial MT" w:hAnsi="Rubik" w:cs="Rubik"/>
          <w:sz w:val="20"/>
          <w:szCs w:val="20"/>
          <w:lang w:val="es-ES"/>
        </w:rPr>
      </w:pPr>
      <w:r w:rsidRPr="001C14C5">
        <w:rPr>
          <w:rFonts w:ascii="Rubik" w:eastAsia="Arial MT" w:hAnsi="Rubik" w:cs="Rubik"/>
          <w:b/>
          <w:sz w:val="20"/>
          <w:szCs w:val="20"/>
          <w:lang w:val="es-ES"/>
        </w:rPr>
        <w:t>PLANTA NORTE I:</w:t>
      </w:r>
      <w:r w:rsidRPr="001C14C5">
        <w:rPr>
          <w:rFonts w:ascii="Rubik" w:eastAsia="Arial MT" w:hAnsi="Rubik" w:cs="Rubik"/>
          <w:b/>
          <w:sz w:val="20"/>
          <w:szCs w:val="20"/>
          <w:lang w:val="es-ES"/>
        </w:rPr>
        <w:tab/>
      </w:r>
      <w:r w:rsidRPr="001C14C5">
        <w:rPr>
          <w:rFonts w:ascii="Rubik" w:eastAsia="Arial MT" w:hAnsi="Rubik" w:cs="Rubik"/>
          <w:sz w:val="20"/>
          <w:szCs w:val="20"/>
          <w:lang w:val="es-ES"/>
        </w:rPr>
        <w:t>AV. MEXICO S/N ENTRE AV. LAS PALMAS Y PASEO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FLORES,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MOJONERAS</w:t>
      </w:r>
    </w:p>
    <w:p w:rsidR="001C14C5" w:rsidRPr="001C14C5" w:rsidRDefault="001C14C5" w:rsidP="001C14C5">
      <w:pPr>
        <w:widowControl w:val="0"/>
        <w:tabs>
          <w:tab w:val="left" w:pos="3642"/>
        </w:tabs>
        <w:autoSpaceDE w:val="0"/>
        <w:autoSpaceDN w:val="0"/>
        <w:ind w:right="1445"/>
        <w:rPr>
          <w:rFonts w:ascii="Rubik" w:eastAsia="Arial MT" w:hAnsi="Rubik" w:cs="Rubik"/>
          <w:sz w:val="20"/>
          <w:szCs w:val="22"/>
          <w:lang w:val="es-ES"/>
        </w:rPr>
      </w:pPr>
      <w:r w:rsidRPr="001C14C5">
        <w:rPr>
          <w:rFonts w:ascii="Rubik" w:eastAsia="Arial MT" w:hAnsi="Rubik" w:cs="Rubik"/>
          <w:b/>
          <w:sz w:val="20"/>
          <w:szCs w:val="22"/>
          <w:lang w:val="es-ES"/>
        </w:rPr>
        <w:t>OFICINA IXTAPA:</w:t>
      </w:r>
      <w:r w:rsidRPr="001C14C5">
        <w:rPr>
          <w:rFonts w:ascii="Rubik" w:eastAsia="Arial MT" w:hAnsi="Rubik" w:cs="Rubik"/>
          <w:b/>
          <w:sz w:val="20"/>
          <w:szCs w:val="22"/>
          <w:lang w:val="es-ES"/>
        </w:rPr>
        <w:tab/>
      </w:r>
      <w:r w:rsidRPr="001C14C5">
        <w:rPr>
          <w:rFonts w:ascii="Rubik" w:eastAsia="Arial MT" w:hAnsi="Rubik" w:cs="Rubik"/>
          <w:sz w:val="20"/>
          <w:szCs w:val="22"/>
          <w:lang w:val="es-ES"/>
        </w:rPr>
        <w:t xml:space="preserve">CALLE MEXICO NO. 164 COL. CENTRO IXTAPA </w:t>
      </w:r>
      <w:r w:rsidRPr="001C14C5">
        <w:rPr>
          <w:rFonts w:ascii="Rubik" w:eastAsia="Arial MT" w:hAnsi="Rubik" w:cs="Rubik"/>
          <w:b/>
          <w:sz w:val="20"/>
          <w:szCs w:val="22"/>
          <w:lang w:val="es-ES"/>
        </w:rPr>
        <w:t>PLANTA LAS PALMAS:</w:t>
      </w:r>
      <w:r w:rsidRPr="001C14C5">
        <w:rPr>
          <w:rFonts w:ascii="Rubik" w:eastAsia="Arial MT" w:hAnsi="Rubik" w:cs="Rubik"/>
          <w:b/>
          <w:sz w:val="20"/>
          <w:szCs w:val="22"/>
          <w:lang w:val="es-ES"/>
        </w:rPr>
        <w:tab/>
      </w:r>
      <w:r w:rsidRPr="001C14C5">
        <w:rPr>
          <w:rFonts w:ascii="Rubik" w:eastAsia="Arial MT" w:hAnsi="Rubik" w:cs="Rubik"/>
          <w:sz w:val="20"/>
          <w:szCs w:val="22"/>
          <w:lang w:val="es-ES"/>
        </w:rPr>
        <w:t xml:space="preserve">DOMICILIO CONOCIDO LAS PALMAS JALISCO </w:t>
      </w:r>
      <w:r w:rsidRPr="001C14C5">
        <w:rPr>
          <w:rFonts w:ascii="Rubik" w:eastAsia="Arial MT" w:hAnsi="Rubik" w:cs="Rubik"/>
          <w:b/>
          <w:sz w:val="20"/>
          <w:szCs w:val="22"/>
          <w:lang w:val="es-ES"/>
        </w:rPr>
        <w:t>PLANTA MISMALOYA:</w:t>
      </w:r>
      <w:r w:rsidRPr="001C14C5">
        <w:rPr>
          <w:rFonts w:ascii="Rubik" w:eastAsia="Arial MT" w:hAnsi="Rubik" w:cs="Rubik"/>
          <w:b/>
          <w:sz w:val="20"/>
          <w:szCs w:val="22"/>
          <w:lang w:val="es-ES"/>
        </w:rPr>
        <w:tab/>
      </w:r>
      <w:r w:rsidRPr="001C14C5">
        <w:rPr>
          <w:rFonts w:ascii="Rubik" w:eastAsia="Arial MT" w:hAnsi="Rubik" w:cs="Rubik"/>
          <w:sz w:val="20"/>
          <w:szCs w:val="22"/>
          <w:lang w:val="es-ES"/>
        </w:rPr>
        <w:t xml:space="preserve">DOMICILIO CONOCIDO MISMALOYA JALISCO </w:t>
      </w:r>
      <w:r w:rsidRPr="001C14C5">
        <w:rPr>
          <w:rFonts w:ascii="Rubik" w:eastAsia="Arial MT" w:hAnsi="Rubik" w:cs="Rubik"/>
          <w:b/>
          <w:sz w:val="20"/>
          <w:szCs w:val="22"/>
          <w:lang w:val="es-ES"/>
        </w:rPr>
        <w:t>BODEGA PALMAR DE ARAMARA</w:t>
      </w:r>
      <w:r w:rsidRPr="001C14C5">
        <w:rPr>
          <w:rFonts w:ascii="Rubik" w:eastAsia="Arial MT" w:hAnsi="Rubik" w:cs="Rubik"/>
          <w:sz w:val="20"/>
          <w:szCs w:val="22"/>
          <w:lang w:val="es-ES"/>
        </w:rPr>
        <w:t>:</w:t>
      </w:r>
      <w:r w:rsidRPr="001C14C5">
        <w:rPr>
          <w:rFonts w:ascii="Rubik" w:eastAsia="Arial MT" w:hAnsi="Rubik" w:cs="Rubik"/>
          <w:sz w:val="20"/>
          <w:szCs w:val="22"/>
          <w:lang w:val="es-ES"/>
        </w:rPr>
        <w:tab/>
      </w:r>
      <w:r w:rsidRPr="001C14C5">
        <w:rPr>
          <w:rFonts w:ascii="Rubik" w:eastAsia="Arial MT" w:hAnsi="Rubik" w:cs="Rubik"/>
          <w:spacing w:val="-52"/>
          <w:sz w:val="20"/>
          <w:szCs w:val="22"/>
          <w:lang w:val="es-ES"/>
        </w:rPr>
        <w:t xml:space="preserve"> </w:t>
      </w:r>
      <w:r w:rsidRPr="001C14C5">
        <w:rPr>
          <w:rFonts w:ascii="Rubik" w:eastAsia="Arial MT" w:hAnsi="Rubik" w:cs="Rubik"/>
          <w:sz w:val="20"/>
          <w:szCs w:val="22"/>
          <w:lang w:val="es-ES"/>
        </w:rPr>
        <w:t>PLAZA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PALMAR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ARAMARA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LOC.</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114,</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ENTRE</w:t>
      </w:r>
    </w:p>
    <w:p w:rsidR="001C14C5" w:rsidRPr="001C14C5" w:rsidRDefault="001C14C5" w:rsidP="001C14C5">
      <w:pPr>
        <w:widowControl w:val="0"/>
        <w:autoSpaceDE w:val="0"/>
        <w:autoSpaceDN w:val="0"/>
        <w:ind w:right="1445"/>
        <w:rPr>
          <w:rFonts w:ascii="Rubik" w:eastAsia="Arial MT" w:hAnsi="Rubik" w:cs="Rubik"/>
          <w:sz w:val="20"/>
          <w:szCs w:val="20"/>
          <w:lang w:val="es-ES"/>
        </w:rPr>
      </w:pPr>
      <w:r w:rsidRPr="001C14C5">
        <w:rPr>
          <w:rFonts w:ascii="Rubik" w:eastAsia="Arial MT" w:hAnsi="Rubik" w:cs="Rubik"/>
          <w:sz w:val="20"/>
          <w:szCs w:val="20"/>
          <w:lang w:val="es-ES"/>
        </w:rPr>
        <w:lastRenderedPageBreak/>
        <w:t>P.</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SANCHEZ</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MAR</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CARIBE,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PALMAR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 xml:space="preserve">DE </w:t>
      </w:r>
      <w:r w:rsidRPr="001C14C5">
        <w:rPr>
          <w:rFonts w:ascii="Rubik" w:eastAsia="Arial MT" w:hAnsi="Rubik" w:cs="Rubik"/>
          <w:spacing w:val="-2"/>
          <w:sz w:val="20"/>
          <w:szCs w:val="20"/>
          <w:lang w:val="es-ES"/>
        </w:rPr>
        <w:t>ARAMARA</w:t>
      </w:r>
    </w:p>
    <w:p w:rsidR="001C14C5" w:rsidRPr="001C14C5" w:rsidRDefault="001C14C5" w:rsidP="001C14C5">
      <w:pPr>
        <w:widowControl w:val="0"/>
        <w:tabs>
          <w:tab w:val="left" w:pos="3659"/>
        </w:tabs>
        <w:autoSpaceDE w:val="0"/>
        <w:autoSpaceDN w:val="0"/>
        <w:spacing w:line="229" w:lineRule="exact"/>
        <w:rPr>
          <w:rFonts w:ascii="Rubik" w:eastAsia="Arial MT" w:hAnsi="Rubik" w:cs="Rubik"/>
          <w:sz w:val="20"/>
          <w:szCs w:val="22"/>
          <w:lang w:val="es-ES"/>
        </w:rPr>
      </w:pPr>
      <w:r w:rsidRPr="001C14C5">
        <w:rPr>
          <w:rFonts w:ascii="Rubik" w:eastAsia="Arial MT" w:hAnsi="Rubik" w:cs="Rubik"/>
          <w:b/>
          <w:sz w:val="20"/>
          <w:szCs w:val="22"/>
          <w:lang w:val="es-ES"/>
        </w:rPr>
        <w:t>OFICINAS</w:t>
      </w:r>
      <w:r w:rsidRPr="001C14C5">
        <w:rPr>
          <w:rFonts w:ascii="Rubik" w:eastAsia="Arial MT" w:hAnsi="Rubik" w:cs="Rubik"/>
          <w:b/>
          <w:spacing w:val="-9"/>
          <w:sz w:val="20"/>
          <w:szCs w:val="22"/>
          <w:lang w:val="es-ES"/>
        </w:rPr>
        <w:t xml:space="preserve"> </w:t>
      </w:r>
      <w:r w:rsidRPr="001C14C5">
        <w:rPr>
          <w:rFonts w:ascii="Rubik" w:eastAsia="Arial MT" w:hAnsi="Rubik" w:cs="Rubik"/>
          <w:b/>
          <w:spacing w:val="-2"/>
          <w:sz w:val="20"/>
          <w:szCs w:val="22"/>
          <w:lang w:val="es-ES"/>
        </w:rPr>
        <w:t>PITILLAL</w:t>
      </w:r>
      <w:r w:rsidRPr="001C14C5">
        <w:rPr>
          <w:rFonts w:ascii="Rubik" w:eastAsia="Arial MT" w:hAnsi="Rubik" w:cs="Rubik"/>
          <w:b/>
          <w:sz w:val="20"/>
          <w:szCs w:val="22"/>
          <w:lang w:val="es-ES"/>
        </w:rPr>
        <w:tab/>
      </w:r>
      <w:r w:rsidRPr="001C14C5">
        <w:rPr>
          <w:rFonts w:ascii="Rubik" w:eastAsia="Arial MT" w:hAnsi="Rubik" w:cs="Rubik"/>
          <w:sz w:val="20"/>
          <w:szCs w:val="22"/>
          <w:lang w:val="es-ES"/>
        </w:rPr>
        <w:t>AV.</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PRICILIANO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SANCHEZ</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720,</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DELG.</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PITILLAL</w:t>
      </w:r>
    </w:p>
    <w:p w:rsidR="001C14C5" w:rsidRPr="001C14C5" w:rsidRDefault="001C14C5" w:rsidP="001C14C5">
      <w:pPr>
        <w:widowControl w:val="0"/>
        <w:tabs>
          <w:tab w:val="left" w:pos="3632"/>
        </w:tabs>
        <w:autoSpaceDE w:val="0"/>
        <w:autoSpaceDN w:val="0"/>
        <w:spacing w:line="229" w:lineRule="exact"/>
        <w:rPr>
          <w:rFonts w:ascii="Rubik" w:eastAsia="Arial MT" w:hAnsi="Rubik" w:cs="Rubik"/>
          <w:sz w:val="20"/>
          <w:szCs w:val="22"/>
          <w:lang w:val="es-ES"/>
        </w:rPr>
      </w:pPr>
      <w:r w:rsidRPr="001C14C5">
        <w:rPr>
          <w:rFonts w:ascii="Rubik" w:eastAsia="Arial MT" w:hAnsi="Rubik" w:cs="Rubik"/>
          <w:b/>
          <w:sz w:val="20"/>
          <w:szCs w:val="22"/>
          <w:lang w:val="es-ES"/>
        </w:rPr>
        <w:t>OFICINAS</w:t>
      </w:r>
      <w:r w:rsidRPr="001C14C5">
        <w:rPr>
          <w:rFonts w:ascii="Rubik" w:eastAsia="Arial MT" w:hAnsi="Rubik" w:cs="Rubik"/>
          <w:b/>
          <w:spacing w:val="-9"/>
          <w:sz w:val="20"/>
          <w:szCs w:val="22"/>
          <w:lang w:val="es-ES"/>
        </w:rPr>
        <w:t xml:space="preserve"> </w:t>
      </w:r>
      <w:r w:rsidRPr="001C14C5">
        <w:rPr>
          <w:rFonts w:ascii="Rubik" w:eastAsia="Arial MT" w:hAnsi="Rubik" w:cs="Rubik"/>
          <w:b/>
          <w:spacing w:val="-2"/>
          <w:sz w:val="20"/>
          <w:szCs w:val="22"/>
          <w:lang w:val="es-ES"/>
        </w:rPr>
        <w:t>COAPINOLE</w:t>
      </w:r>
      <w:r w:rsidRPr="001C14C5">
        <w:rPr>
          <w:rFonts w:ascii="Rubik" w:eastAsia="Arial MT" w:hAnsi="Rubik" w:cs="Rubik"/>
          <w:b/>
          <w:sz w:val="20"/>
          <w:szCs w:val="22"/>
          <w:lang w:val="es-ES"/>
        </w:rPr>
        <w:tab/>
      </w:r>
      <w:r w:rsidRPr="001C14C5">
        <w:rPr>
          <w:rFonts w:ascii="Rubik" w:eastAsia="Arial MT" w:hAnsi="Rubik" w:cs="Rubik"/>
          <w:sz w:val="20"/>
          <w:szCs w:val="22"/>
          <w:lang w:val="es-ES"/>
        </w:rPr>
        <w:t>GUATEMALA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636ª</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COAPINOLE</w:t>
      </w:r>
    </w:p>
    <w:p w:rsidR="001C14C5" w:rsidRPr="001C14C5" w:rsidRDefault="001C14C5" w:rsidP="001C14C5">
      <w:pPr>
        <w:widowControl w:val="0"/>
        <w:tabs>
          <w:tab w:val="left" w:pos="3611"/>
        </w:tabs>
        <w:autoSpaceDE w:val="0"/>
        <w:autoSpaceDN w:val="0"/>
        <w:spacing w:before="1"/>
        <w:rPr>
          <w:rFonts w:ascii="Rubik" w:eastAsia="Arial MT" w:hAnsi="Rubik" w:cs="Rubik"/>
          <w:sz w:val="20"/>
          <w:szCs w:val="22"/>
          <w:lang w:val="es-ES"/>
        </w:rPr>
      </w:pPr>
      <w:r w:rsidRPr="001C14C5">
        <w:rPr>
          <w:rFonts w:ascii="Rubik" w:eastAsia="Arial MT" w:hAnsi="Rubik" w:cs="Rubik"/>
          <w:b/>
          <w:sz w:val="20"/>
          <w:szCs w:val="22"/>
          <w:lang w:val="es-ES"/>
        </w:rPr>
        <w:t>OFICINA</w:t>
      </w:r>
      <w:r w:rsidRPr="001C14C5">
        <w:rPr>
          <w:rFonts w:ascii="Rubik" w:eastAsia="Arial MT" w:hAnsi="Rubik" w:cs="Rubik"/>
          <w:b/>
          <w:spacing w:val="-7"/>
          <w:sz w:val="20"/>
          <w:szCs w:val="22"/>
          <w:lang w:val="es-ES"/>
        </w:rPr>
        <w:t xml:space="preserve"> </w:t>
      </w:r>
      <w:r w:rsidRPr="001C14C5">
        <w:rPr>
          <w:rFonts w:ascii="Rubik" w:eastAsia="Arial MT" w:hAnsi="Rubik" w:cs="Rubik"/>
          <w:b/>
          <w:sz w:val="20"/>
          <w:szCs w:val="22"/>
          <w:lang w:val="es-ES"/>
        </w:rPr>
        <w:t>LAS</w:t>
      </w:r>
      <w:r w:rsidRPr="001C14C5">
        <w:rPr>
          <w:rFonts w:ascii="Rubik" w:eastAsia="Arial MT" w:hAnsi="Rubik" w:cs="Rubik"/>
          <w:b/>
          <w:spacing w:val="-6"/>
          <w:sz w:val="20"/>
          <w:szCs w:val="22"/>
          <w:lang w:val="es-ES"/>
        </w:rPr>
        <w:t xml:space="preserve"> </w:t>
      </w:r>
      <w:r w:rsidRPr="001C14C5">
        <w:rPr>
          <w:rFonts w:ascii="Rubik" w:eastAsia="Arial MT" w:hAnsi="Rubik" w:cs="Rubik"/>
          <w:b/>
          <w:spacing w:val="-2"/>
          <w:sz w:val="20"/>
          <w:szCs w:val="22"/>
          <w:lang w:val="es-ES"/>
        </w:rPr>
        <w:t>PALMAS</w:t>
      </w:r>
      <w:r w:rsidRPr="001C14C5">
        <w:rPr>
          <w:rFonts w:ascii="Rubik" w:eastAsia="Arial MT" w:hAnsi="Rubik" w:cs="Rubik"/>
          <w:b/>
          <w:sz w:val="20"/>
          <w:szCs w:val="22"/>
          <w:lang w:val="es-ES"/>
        </w:rPr>
        <w:tab/>
      </w:r>
      <w:r w:rsidRPr="001C14C5">
        <w:rPr>
          <w:rFonts w:ascii="Rubik" w:eastAsia="Arial MT" w:hAnsi="Rubik" w:cs="Rubik"/>
          <w:sz w:val="20"/>
          <w:szCs w:val="22"/>
          <w:lang w:val="es-ES"/>
        </w:rPr>
        <w:t>DOMICILIO</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CONOCIDO</w:t>
      </w:r>
    </w:p>
    <w:p w:rsidR="001C14C5" w:rsidRPr="001C14C5" w:rsidRDefault="001C14C5" w:rsidP="001C14C5">
      <w:pPr>
        <w:widowControl w:val="0"/>
        <w:autoSpaceDE w:val="0"/>
        <w:autoSpaceDN w:val="0"/>
        <w:rPr>
          <w:rFonts w:ascii="Rubik" w:eastAsia="Arial MT" w:hAnsi="Rubik" w:cs="Rubik"/>
          <w:sz w:val="20"/>
          <w:szCs w:val="22"/>
          <w:lang w:val="es-ES"/>
        </w:rPr>
      </w:pPr>
      <w:r w:rsidRPr="001C14C5">
        <w:rPr>
          <w:rFonts w:ascii="Rubik" w:eastAsia="Arial MT" w:hAnsi="Rubik" w:cs="Rubik"/>
          <w:b/>
          <w:sz w:val="20"/>
          <w:szCs w:val="22"/>
          <w:lang w:val="es-ES"/>
        </w:rPr>
        <w:t>PLANTA</w:t>
      </w:r>
      <w:r w:rsidRPr="001C14C5">
        <w:rPr>
          <w:rFonts w:ascii="Rubik" w:eastAsia="Arial MT" w:hAnsi="Rubik" w:cs="Rubik"/>
          <w:b/>
          <w:spacing w:val="-5"/>
          <w:sz w:val="20"/>
          <w:szCs w:val="22"/>
          <w:lang w:val="es-ES"/>
        </w:rPr>
        <w:t xml:space="preserve"> </w:t>
      </w:r>
      <w:r w:rsidRPr="001C14C5">
        <w:rPr>
          <w:rFonts w:ascii="Rubik" w:eastAsia="Arial MT" w:hAnsi="Rubik" w:cs="Rubik"/>
          <w:b/>
          <w:sz w:val="20"/>
          <w:szCs w:val="22"/>
          <w:lang w:val="es-ES"/>
        </w:rPr>
        <w:t>POTABILIZADORA,</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POZO</w:t>
      </w:r>
      <w:r w:rsidRPr="001C14C5">
        <w:rPr>
          <w:rFonts w:ascii="Rubik" w:eastAsia="Arial MT" w:hAnsi="Rubik" w:cs="Rubik"/>
          <w:b/>
          <w:spacing w:val="-5"/>
          <w:sz w:val="20"/>
          <w:szCs w:val="22"/>
          <w:lang w:val="es-ES"/>
        </w:rPr>
        <w:t xml:space="preserve"> </w:t>
      </w:r>
      <w:r w:rsidRPr="001C14C5">
        <w:rPr>
          <w:rFonts w:ascii="Rubik" w:eastAsia="Arial MT" w:hAnsi="Rubik" w:cs="Rubik"/>
          <w:b/>
          <w:sz w:val="20"/>
          <w:szCs w:val="22"/>
          <w:lang w:val="es-ES"/>
        </w:rPr>
        <w:t>SAN</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LUIS:</w:t>
      </w:r>
      <w:r w:rsidRPr="001C14C5">
        <w:rPr>
          <w:rFonts w:ascii="Rubik" w:eastAsia="Arial MT" w:hAnsi="Rubik" w:cs="Rubik"/>
          <w:b/>
          <w:spacing w:val="-3"/>
          <w:sz w:val="20"/>
          <w:szCs w:val="22"/>
          <w:lang w:val="es-ES"/>
        </w:rPr>
        <w:t xml:space="preserve"> </w:t>
      </w:r>
      <w:r w:rsidRPr="001C14C5">
        <w:rPr>
          <w:rFonts w:ascii="Rubik" w:eastAsia="Arial MT" w:hAnsi="Rubik" w:cs="Rubik"/>
          <w:sz w:val="20"/>
          <w:szCs w:val="22"/>
          <w:lang w:val="es-ES"/>
        </w:rPr>
        <w:t>AV.</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TORRES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ENTRE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AV.</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TULES</w:t>
      </w:r>
      <w:r w:rsidRPr="001C14C5">
        <w:rPr>
          <w:rFonts w:ascii="Rubik" w:eastAsia="Arial MT" w:hAnsi="Rubik" w:cs="Rubik"/>
          <w:spacing w:val="-7"/>
          <w:sz w:val="20"/>
          <w:szCs w:val="22"/>
          <w:lang w:val="es-ES"/>
        </w:rPr>
        <w:t xml:space="preserve"> </w:t>
      </w:r>
      <w:r w:rsidRPr="001C14C5">
        <w:rPr>
          <w:rFonts w:ascii="Rubik" w:eastAsia="Arial MT" w:hAnsi="Rubik" w:cs="Rubik"/>
          <w:spacing w:val="-10"/>
          <w:sz w:val="20"/>
          <w:szCs w:val="22"/>
          <w:lang w:val="es-ES"/>
        </w:rPr>
        <w:t>Y</w:t>
      </w:r>
    </w:p>
    <w:p w:rsidR="001C14C5" w:rsidRPr="001C14C5" w:rsidRDefault="001C14C5" w:rsidP="001C14C5">
      <w:pPr>
        <w:widowControl w:val="0"/>
        <w:autoSpaceDE w:val="0"/>
        <w:autoSpaceDN w:val="0"/>
        <w:spacing w:before="1"/>
        <w:ind w:right="641"/>
        <w:jc w:val="center"/>
        <w:rPr>
          <w:rFonts w:ascii="Rubik" w:eastAsia="Arial MT" w:hAnsi="Rubik" w:cs="Rubik"/>
          <w:sz w:val="20"/>
          <w:szCs w:val="20"/>
          <w:lang w:val="es-ES"/>
        </w:rPr>
      </w:pPr>
      <w:r w:rsidRPr="001C14C5">
        <w:rPr>
          <w:rFonts w:ascii="Rubik" w:eastAsia="Arial MT" w:hAnsi="Rubik" w:cs="Rubik"/>
          <w:spacing w:val="-2"/>
          <w:sz w:val="20"/>
          <w:szCs w:val="20"/>
          <w:lang w:val="es-ES"/>
        </w:rPr>
        <w:t>TUCAN</w:t>
      </w:r>
    </w:p>
    <w:p w:rsidR="001C14C5" w:rsidRPr="001C14C5" w:rsidRDefault="001C14C5" w:rsidP="001C14C5">
      <w:pPr>
        <w:widowControl w:val="0"/>
        <w:autoSpaceDE w:val="0"/>
        <w:autoSpaceDN w:val="0"/>
        <w:spacing w:before="1" w:line="229" w:lineRule="exact"/>
        <w:outlineLvl w:val="1"/>
        <w:rPr>
          <w:rFonts w:ascii="Rubik" w:eastAsia="Arial" w:hAnsi="Rubik" w:cs="Rubik"/>
          <w:b/>
          <w:bCs/>
          <w:sz w:val="20"/>
          <w:szCs w:val="20"/>
          <w:lang w:val="es-ES"/>
        </w:rPr>
      </w:pPr>
      <w:r w:rsidRPr="001C14C5">
        <w:rPr>
          <w:rFonts w:ascii="Rubik" w:eastAsia="Arial" w:hAnsi="Rubik" w:cs="Rubik"/>
          <w:b/>
          <w:bCs/>
          <w:sz w:val="20"/>
          <w:szCs w:val="20"/>
          <w:lang w:val="es-ES"/>
        </w:rPr>
        <w:t>DEPTO.</w:t>
      </w:r>
      <w:r w:rsidRPr="001C14C5">
        <w:rPr>
          <w:rFonts w:ascii="Rubik" w:eastAsia="Arial" w:hAnsi="Rubik" w:cs="Rubik"/>
          <w:b/>
          <w:bCs/>
          <w:spacing w:val="-7"/>
          <w:sz w:val="20"/>
          <w:szCs w:val="20"/>
          <w:lang w:val="es-ES"/>
        </w:rPr>
        <w:t xml:space="preserve"> </w:t>
      </w:r>
      <w:r w:rsidRPr="001C14C5">
        <w:rPr>
          <w:rFonts w:ascii="Rubik" w:eastAsia="Arial" w:hAnsi="Rubik" w:cs="Rubik"/>
          <w:b/>
          <w:bCs/>
          <w:sz w:val="20"/>
          <w:szCs w:val="20"/>
          <w:lang w:val="es-ES"/>
        </w:rPr>
        <w:t>PRODUCCION</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AGUA:</w:t>
      </w:r>
    </w:p>
    <w:p w:rsidR="001C14C5" w:rsidRPr="001C14C5" w:rsidRDefault="001C14C5" w:rsidP="001C14C5">
      <w:pPr>
        <w:widowControl w:val="0"/>
        <w:tabs>
          <w:tab w:val="left" w:pos="1589"/>
        </w:tabs>
        <w:autoSpaceDE w:val="0"/>
        <w:autoSpaceDN w:val="0"/>
        <w:ind w:right="6987"/>
        <w:rPr>
          <w:rFonts w:ascii="Rubik" w:eastAsia="Arial MT" w:hAnsi="Rubik" w:cs="Rubik"/>
          <w:sz w:val="20"/>
          <w:szCs w:val="20"/>
          <w:lang w:val="es-ES"/>
        </w:rPr>
      </w:pPr>
      <w:r w:rsidRPr="001C14C5">
        <w:rPr>
          <w:rFonts w:ascii="Rubik" w:eastAsia="Arial MT" w:hAnsi="Rubik" w:cs="Rubik"/>
          <w:sz w:val="20"/>
          <w:szCs w:val="20"/>
          <w:lang w:val="es-ES"/>
        </w:rPr>
        <w:t>Pozo No. 11</w:t>
      </w:r>
      <w:r w:rsidRPr="001C14C5">
        <w:rPr>
          <w:rFonts w:ascii="Rubik" w:eastAsia="Arial MT" w:hAnsi="Rubik" w:cs="Rubik"/>
          <w:sz w:val="20"/>
          <w:szCs w:val="20"/>
          <w:lang w:val="es-ES"/>
        </w:rPr>
        <w:tab/>
        <w:t>Río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Nogalito 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12</w:t>
      </w:r>
      <w:r w:rsidRPr="001C14C5">
        <w:rPr>
          <w:rFonts w:ascii="Rubik" w:eastAsia="Arial MT" w:hAnsi="Rubik" w:cs="Rubik"/>
          <w:sz w:val="20"/>
          <w:szCs w:val="20"/>
          <w:lang w:val="es-ES"/>
        </w:rPr>
        <w:tab/>
        <w:t>Río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Nogalito</w:t>
      </w:r>
    </w:p>
    <w:p w:rsidR="001C14C5" w:rsidRPr="001C14C5" w:rsidRDefault="001C14C5" w:rsidP="001C14C5">
      <w:pPr>
        <w:widowControl w:val="0"/>
        <w:tabs>
          <w:tab w:val="left" w:pos="1589"/>
        </w:tabs>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18</w:t>
      </w:r>
      <w:r w:rsidRPr="001C14C5">
        <w:rPr>
          <w:rFonts w:ascii="Rubik" w:eastAsia="Arial MT" w:hAnsi="Rubik" w:cs="Rubik"/>
          <w:sz w:val="20"/>
          <w:szCs w:val="20"/>
          <w:lang w:val="es-ES"/>
        </w:rPr>
        <w:tab/>
        <w:t>Francisco</w:t>
      </w:r>
      <w:r w:rsidRPr="001C14C5">
        <w:rPr>
          <w:rFonts w:ascii="Rubik" w:eastAsia="Arial MT" w:hAnsi="Rubik" w:cs="Rubik"/>
          <w:spacing w:val="-9"/>
          <w:sz w:val="20"/>
          <w:szCs w:val="20"/>
          <w:lang w:val="es-ES"/>
        </w:rPr>
        <w:t xml:space="preserve"> </w:t>
      </w:r>
      <w:r w:rsidRPr="001C14C5">
        <w:rPr>
          <w:rFonts w:ascii="Rubik" w:eastAsia="Arial MT" w:hAnsi="Rubik" w:cs="Rubik"/>
          <w:spacing w:val="-2"/>
          <w:sz w:val="20"/>
          <w:szCs w:val="20"/>
          <w:lang w:val="es-ES"/>
        </w:rPr>
        <w:t>Murguía</w:t>
      </w:r>
    </w:p>
    <w:p w:rsidR="001C14C5" w:rsidRPr="001C14C5" w:rsidRDefault="001C14C5" w:rsidP="001C14C5">
      <w:pPr>
        <w:widowControl w:val="0"/>
        <w:tabs>
          <w:tab w:val="left" w:pos="1589"/>
        </w:tabs>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Pozo No. 23</w:t>
      </w:r>
      <w:r w:rsidRPr="001C14C5">
        <w:rPr>
          <w:rFonts w:ascii="Rubik" w:eastAsia="Arial MT" w:hAnsi="Rubik" w:cs="Rubik"/>
          <w:sz w:val="20"/>
          <w:szCs w:val="20"/>
          <w:lang w:val="es-ES"/>
        </w:rPr>
        <w:tab/>
        <w:t>Paseo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Flores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Av.</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México Pozo No. 37</w:t>
      </w:r>
      <w:r w:rsidRPr="001C14C5">
        <w:rPr>
          <w:rFonts w:ascii="Rubik" w:eastAsia="Arial MT" w:hAnsi="Rubik" w:cs="Rubik"/>
          <w:sz w:val="20"/>
          <w:szCs w:val="20"/>
          <w:lang w:val="es-ES"/>
        </w:rPr>
        <w:tab/>
        <w:t>Reforma 207</w:t>
      </w:r>
    </w:p>
    <w:p w:rsidR="001C14C5" w:rsidRPr="001C14C5" w:rsidRDefault="001C14C5" w:rsidP="001C14C5">
      <w:pPr>
        <w:widowControl w:val="0"/>
        <w:tabs>
          <w:tab w:val="left" w:pos="1589"/>
        </w:tabs>
        <w:autoSpaceDE w:val="0"/>
        <w:autoSpaceDN w:val="0"/>
        <w:spacing w:before="1" w:line="229" w:lineRule="exact"/>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38</w:t>
      </w:r>
      <w:r w:rsidRPr="001C14C5">
        <w:rPr>
          <w:rFonts w:ascii="Rubik" w:eastAsia="Arial MT" w:hAnsi="Rubik" w:cs="Rubik"/>
          <w:sz w:val="20"/>
          <w:szCs w:val="20"/>
          <w:lang w:val="es-ES"/>
        </w:rPr>
        <w:tab/>
        <w:t>Paseo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Industria</w:t>
      </w:r>
      <w:r w:rsidRPr="001C14C5">
        <w:rPr>
          <w:rFonts w:ascii="Rubik" w:eastAsia="Arial MT" w:hAnsi="Rubik" w:cs="Rubik"/>
          <w:spacing w:val="-5"/>
          <w:sz w:val="20"/>
          <w:szCs w:val="20"/>
          <w:lang w:val="es-ES"/>
        </w:rPr>
        <w:t xml:space="preserve"> 158</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Juntas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01</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Pascual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Orozco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Lázaro</w:t>
      </w:r>
      <w:r w:rsidRPr="001C14C5">
        <w:rPr>
          <w:rFonts w:ascii="Rubik" w:eastAsia="Arial MT" w:hAnsi="Rubik" w:cs="Rubik"/>
          <w:spacing w:val="-3"/>
          <w:sz w:val="20"/>
          <w:szCs w:val="20"/>
          <w:lang w:val="es-ES"/>
        </w:rPr>
        <w:t xml:space="preserve"> </w:t>
      </w:r>
      <w:r w:rsidRPr="001C14C5">
        <w:rPr>
          <w:rFonts w:ascii="Rubik" w:eastAsia="Arial MT" w:hAnsi="Rubik" w:cs="Rubik"/>
          <w:spacing w:val="-2"/>
          <w:sz w:val="20"/>
          <w:szCs w:val="20"/>
          <w:lang w:val="es-ES"/>
        </w:rPr>
        <w:t>Cárdenas.</w:t>
      </w:r>
    </w:p>
    <w:p w:rsidR="001C14C5" w:rsidRPr="001C14C5" w:rsidRDefault="001C14C5" w:rsidP="001C14C5">
      <w:pPr>
        <w:widowControl w:val="0"/>
        <w:autoSpaceDE w:val="0"/>
        <w:autoSpaceDN w:val="0"/>
        <w:spacing w:line="229" w:lineRule="exact"/>
        <w:rPr>
          <w:rFonts w:ascii="Rubik" w:eastAsia="Arial MT" w:hAnsi="Rubik" w:cs="Rubik"/>
          <w:sz w:val="22"/>
          <w:szCs w:val="22"/>
          <w:lang w:val="es-ES"/>
        </w:rPr>
        <w:sectPr w:rsidR="001C14C5" w:rsidRPr="001C14C5" w:rsidSect="00E258B8">
          <w:pgSz w:w="12240" w:h="15840"/>
          <w:pgMar w:top="1340" w:right="960" w:bottom="280" w:left="1843" w:header="720" w:footer="720" w:gutter="0"/>
          <w:cols w:space="720"/>
        </w:sectPr>
      </w:pPr>
    </w:p>
    <w:p w:rsidR="001C14C5" w:rsidRPr="001C14C5" w:rsidRDefault="001C14C5" w:rsidP="001C14C5">
      <w:pPr>
        <w:widowControl w:val="0"/>
        <w:autoSpaceDE w:val="0"/>
        <w:autoSpaceDN w:val="0"/>
        <w:spacing w:before="78" w:line="229" w:lineRule="exact"/>
        <w:rPr>
          <w:rFonts w:ascii="Rubik" w:eastAsia="Arial MT" w:hAnsi="Rubik" w:cs="Rubik"/>
          <w:sz w:val="20"/>
          <w:szCs w:val="20"/>
          <w:lang w:val="es-ES"/>
        </w:rPr>
      </w:pPr>
      <w:r w:rsidRPr="001C14C5">
        <w:rPr>
          <w:rFonts w:ascii="Rubik" w:eastAsia="Arial MT" w:hAnsi="Rubik" w:cs="Rubik"/>
          <w:sz w:val="20"/>
          <w:szCs w:val="20"/>
          <w:lang w:val="es-ES"/>
        </w:rPr>
        <w:lastRenderedPageBreak/>
        <w:t>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Ixtapa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01</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Iturbide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Felipe</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Ángeles</w:t>
      </w:r>
    </w:p>
    <w:p w:rsidR="001C14C5" w:rsidRPr="001C14C5" w:rsidRDefault="001C14C5" w:rsidP="001C14C5">
      <w:pPr>
        <w:widowControl w:val="0"/>
        <w:autoSpaceDE w:val="0"/>
        <w:autoSpaceDN w:val="0"/>
        <w:ind w:right="4487"/>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Ixtapa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02</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Prisciliano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Sánchez</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Mariano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Otero Pozo Ixtapa No. 03 Jalisco y Tuna</w:t>
      </w:r>
    </w:p>
    <w:p w:rsidR="001C14C5" w:rsidRPr="001C14C5" w:rsidRDefault="001C14C5" w:rsidP="001C14C5">
      <w:pPr>
        <w:widowControl w:val="0"/>
        <w:tabs>
          <w:tab w:val="left" w:pos="1955"/>
        </w:tabs>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Radial</w:t>
      </w:r>
      <w:r w:rsidRPr="001C14C5">
        <w:rPr>
          <w:rFonts w:ascii="Rubik" w:eastAsia="Arial MT" w:hAnsi="Rubik" w:cs="Rubik"/>
          <w:sz w:val="20"/>
          <w:szCs w:val="20"/>
          <w:lang w:val="es-ES"/>
        </w:rPr>
        <w:tab/>
        <w:t>Río</w:t>
      </w:r>
      <w:r w:rsidRPr="001C14C5">
        <w:rPr>
          <w:rFonts w:ascii="Rubik" w:eastAsia="Arial MT" w:hAnsi="Rubik" w:cs="Rubik"/>
          <w:spacing w:val="-5"/>
          <w:sz w:val="20"/>
          <w:szCs w:val="20"/>
          <w:lang w:val="es-ES"/>
        </w:rPr>
        <w:t xml:space="preserve"> </w:t>
      </w:r>
      <w:r w:rsidRPr="001C14C5">
        <w:rPr>
          <w:rFonts w:ascii="Rubik" w:eastAsia="Arial MT" w:hAnsi="Rubik" w:cs="Rubik"/>
          <w:spacing w:val="-4"/>
          <w:sz w:val="20"/>
          <w:szCs w:val="20"/>
          <w:lang w:val="es-ES"/>
        </w:rPr>
        <w:t>Ameca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Tanque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Ixtapa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5</w:t>
      </w:r>
      <w:r w:rsidRPr="001C14C5">
        <w:rPr>
          <w:rFonts w:ascii="Rubik" w:eastAsia="Arial MT" w:hAnsi="Rubik" w:cs="Rubik"/>
          <w:spacing w:val="-5"/>
          <w:sz w:val="20"/>
          <w:szCs w:val="20"/>
          <w:lang w:val="es-ES"/>
        </w:rPr>
        <w:t xml:space="preserve"> </w:t>
      </w:r>
      <w:proofErr w:type="spellStart"/>
      <w:r w:rsidRPr="001C14C5">
        <w:rPr>
          <w:rFonts w:ascii="Rubik" w:eastAsia="Arial MT" w:hAnsi="Rubik" w:cs="Rubik"/>
          <w:sz w:val="20"/>
          <w:szCs w:val="20"/>
          <w:lang w:val="es-ES"/>
        </w:rPr>
        <w:t>Fco</w:t>
      </w:r>
      <w:proofErr w:type="spellEnd"/>
      <w:r w:rsidRPr="001C14C5">
        <w:rPr>
          <w:rFonts w:ascii="Rubik" w:eastAsia="Arial MT" w:hAnsi="Rubik" w:cs="Rubik"/>
          <w:sz w:val="20"/>
          <w:szCs w:val="20"/>
          <w:lang w:val="es-ES"/>
        </w:rPr>
        <w:t>.</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Villa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Esmeralda</w:t>
      </w:r>
    </w:p>
    <w:p w:rsidR="001C14C5" w:rsidRPr="001C14C5" w:rsidRDefault="001C14C5" w:rsidP="001C14C5">
      <w:pPr>
        <w:widowControl w:val="0"/>
        <w:tabs>
          <w:tab w:val="left" w:pos="2678"/>
        </w:tabs>
        <w:autoSpaceDE w:val="0"/>
        <w:autoSpaceDN w:val="0"/>
        <w:spacing w:before="1"/>
        <w:ind w:right="4123"/>
        <w:rPr>
          <w:rFonts w:ascii="Rubik" w:eastAsia="Arial MT" w:hAnsi="Rubik" w:cs="Rubik"/>
          <w:sz w:val="20"/>
          <w:szCs w:val="20"/>
          <w:lang w:val="es-ES"/>
        </w:rPr>
      </w:pP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C. Chinas 1</w:t>
      </w:r>
      <w:r w:rsidRPr="001C14C5">
        <w:rPr>
          <w:rFonts w:ascii="Rubik" w:eastAsia="Arial MT" w:hAnsi="Rubik" w:cs="Rubik"/>
          <w:sz w:val="20"/>
          <w:szCs w:val="20"/>
          <w:lang w:val="es-ES"/>
        </w:rPr>
        <w:tab/>
      </w:r>
      <w:r w:rsidRPr="001C14C5">
        <w:rPr>
          <w:rFonts w:ascii="Rubik" w:eastAsia="Arial MT" w:hAnsi="Rubik" w:cs="Rubik"/>
          <w:spacing w:val="-54"/>
          <w:sz w:val="20"/>
          <w:szCs w:val="20"/>
          <w:lang w:val="es-ES"/>
        </w:rPr>
        <w:t xml:space="preserve"> </w:t>
      </w:r>
      <w:proofErr w:type="spellStart"/>
      <w:r w:rsidRPr="001C14C5">
        <w:rPr>
          <w:rFonts w:ascii="Rubik" w:eastAsia="Arial MT" w:hAnsi="Rubik" w:cs="Rubik"/>
          <w:sz w:val="20"/>
          <w:szCs w:val="20"/>
          <w:lang w:val="es-ES"/>
        </w:rPr>
        <w:t>Carret</w:t>
      </w:r>
      <w:proofErr w:type="spellEnd"/>
      <w:r w:rsidRPr="001C14C5">
        <w:rPr>
          <w:rFonts w:ascii="Rubik" w:eastAsia="Arial MT" w:hAnsi="Rubik" w:cs="Rubik"/>
          <w:sz w:val="20"/>
          <w:szCs w:val="20"/>
          <w:lang w:val="es-ES"/>
        </w:rPr>
        <w:t>.</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Barra</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Navidad</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 xml:space="preserve">Delfines </w:t>
      </w: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C. Chinas 2</w:t>
      </w:r>
      <w:r w:rsidRPr="001C14C5">
        <w:rPr>
          <w:rFonts w:ascii="Rubik" w:eastAsia="Arial MT" w:hAnsi="Rubik" w:cs="Rubik"/>
          <w:sz w:val="20"/>
          <w:szCs w:val="20"/>
          <w:lang w:val="es-ES"/>
        </w:rPr>
        <w:tab/>
      </w:r>
      <w:r w:rsidRPr="001C14C5">
        <w:rPr>
          <w:rFonts w:ascii="Rubik" w:eastAsia="Arial MT" w:hAnsi="Rubik" w:cs="Rubik"/>
          <w:spacing w:val="-53"/>
          <w:sz w:val="20"/>
          <w:szCs w:val="20"/>
          <w:lang w:val="es-ES"/>
        </w:rPr>
        <w:t xml:space="preserve"> </w:t>
      </w:r>
      <w:proofErr w:type="spellStart"/>
      <w:r w:rsidRPr="001C14C5">
        <w:rPr>
          <w:rFonts w:ascii="Rubik" w:eastAsia="Arial MT" w:hAnsi="Rubik" w:cs="Rubik"/>
          <w:sz w:val="20"/>
          <w:szCs w:val="20"/>
          <w:lang w:val="es-ES"/>
        </w:rPr>
        <w:t>Coapinole</w:t>
      </w:r>
      <w:proofErr w:type="spellEnd"/>
      <w:r w:rsidRPr="001C14C5">
        <w:rPr>
          <w:rFonts w:ascii="Rubik" w:eastAsia="Arial MT" w:hAnsi="Rubik" w:cs="Rubik"/>
          <w:sz w:val="20"/>
          <w:szCs w:val="20"/>
          <w:lang w:val="es-ES"/>
        </w:rPr>
        <w:t xml:space="preserve"> y Caracoles </w:t>
      </w: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Ixtapa 1</w:t>
      </w:r>
      <w:proofErr w:type="gramStart"/>
      <w:r w:rsidRPr="001C14C5">
        <w:rPr>
          <w:rFonts w:ascii="Rubik" w:eastAsia="Arial MT" w:hAnsi="Rubik" w:cs="Rubik"/>
          <w:sz w:val="20"/>
          <w:szCs w:val="20"/>
          <w:lang w:val="es-ES"/>
        </w:rPr>
        <w:t>,2,3</w:t>
      </w:r>
      <w:proofErr w:type="gramEnd"/>
      <w:r w:rsidRPr="001C14C5">
        <w:rPr>
          <w:rFonts w:ascii="Rubik" w:eastAsia="Arial MT" w:hAnsi="Rubik" w:cs="Rubik"/>
          <w:sz w:val="20"/>
          <w:szCs w:val="20"/>
          <w:lang w:val="es-ES"/>
        </w:rPr>
        <w:tab/>
      </w:r>
      <w:r w:rsidRPr="001C14C5">
        <w:rPr>
          <w:rFonts w:ascii="Rubik" w:eastAsia="Arial MT" w:hAnsi="Rubik" w:cs="Rubik"/>
          <w:spacing w:val="-2"/>
          <w:sz w:val="20"/>
          <w:szCs w:val="20"/>
          <w:lang w:val="es-ES"/>
        </w:rPr>
        <w:t>Juárez</w:t>
      </w:r>
    </w:p>
    <w:p w:rsidR="001C14C5" w:rsidRPr="001C14C5" w:rsidRDefault="001C14C5" w:rsidP="001C14C5">
      <w:pPr>
        <w:widowControl w:val="0"/>
        <w:tabs>
          <w:tab w:val="left" w:pos="2735"/>
          <w:tab w:val="left" w:pos="2768"/>
        </w:tabs>
        <w:autoSpaceDE w:val="0"/>
        <w:autoSpaceDN w:val="0"/>
        <w:ind w:right="4900"/>
        <w:rPr>
          <w:rFonts w:ascii="Rubik" w:eastAsia="Arial MT" w:hAnsi="Rubik" w:cs="Rubik"/>
          <w:sz w:val="20"/>
          <w:szCs w:val="20"/>
          <w:lang w:val="es-ES"/>
        </w:rPr>
      </w:pP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Galería Palmas</w:t>
      </w:r>
      <w:r w:rsidRPr="001C14C5">
        <w:rPr>
          <w:rFonts w:ascii="Rubik" w:eastAsia="Arial MT" w:hAnsi="Rubik" w:cs="Rubik"/>
          <w:sz w:val="20"/>
          <w:szCs w:val="20"/>
          <w:lang w:val="es-ES"/>
        </w:rPr>
        <w:tab/>
        <w:t>Carretera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Palmas Cárcamo C. Chinas No. 1</w:t>
      </w:r>
      <w:r w:rsidRPr="001C14C5">
        <w:rPr>
          <w:rFonts w:ascii="Rubik" w:eastAsia="Arial MT" w:hAnsi="Rubik" w:cs="Rubik"/>
          <w:sz w:val="20"/>
          <w:szCs w:val="20"/>
          <w:lang w:val="es-ES"/>
        </w:rPr>
        <w:tab/>
      </w:r>
      <w:r w:rsidRPr="001C14C5">
        <w:rPr>
          <w:rFonts w:ascii="Rubik" w:eastAsia="Arial MT" w:hAnsi="Rubik" w:cs="Rubik"/>
          <w:sz w:val="20"/>
          <w:szCs w:val="20"/>
          <w:lang w:val="es-ES"/>
        </w:rPr>
        <w:tab/>
        <w:t>A mapas y la Playa Cárcamo C. Chinas No. 2</w:t>
      </w:r>
      <w:r w:rsidRPr="001C14C5">
        <w:rPr>
          <w:rFonts w:ascii="Rubik" w:eastAsia="Arial MT" w:hAnsi="Rubik" w:cs="Rubik"/>
          <w:sz w:val="20"/>
          <w:szCs w:val="20"/>
          <w:lang w:val="es-ES"/>
        </w:rPr>
        <w:tab/>
      </w:r>
      <w:r w:rsidRPr="001C14C5">
        <w:rPr>
          <w:rFonts w:ascii="Rubik" w:eastAsia="Arial MT" w:hAnsi="Rubik" w:cs="Rubik"/>
          <w:sz w:val="20"/>
          <w:szCs w:val="20"/>
          <w:lang w:val="es-ES"/>
        </w:rPr>
        <w:tab/>
      </w:r>
      <w:proofErr w:type="spellStart"/>
      <w:r w:rsidRPr="001C14C5">
        <w:rPr>
          <w:rFonts w:ascii="Rubik" w:eastAsia="Arial MT" w:hAnsi="Rubik" w:cs="Rubik"/>
          <w:sz w:val="20"/>
          <w:szCs w:val="20"/>
          <w:lang w:val="es-ES"/>
        </w:rPr>
        <w:t>Easy</w:t>
      </w:r>
      <w:proofErr w:type="spellEnd"/>
      <w:r w:rsidRPr="001C14C5">
        <w:rPr>
          <w:rFonts w:ascii="Rubik" w:eastAsia="Arial MT" w:hAnsi="Rubik" w:cs="Rubik"/>
          <w:sz w:val="20"/>
          <w:szCs w:val="20"/>
          <w:lang w:val="es-ES"/>
        </w:rPr>
        <w:t xml:space="preserve"> y la Playa Cárcamo Aquiles Serdán</w:t>
      </w:r>
      <w:r w:rsidRPr="001C14C5">
        <w:rPr>
          <w:rFonts w:ascii="Rubik" w:eastAsia="Arial MT" w:hAnsi="Rubik" w:cs="Rubik"/>
          <w:sz w:val="20"/>
          <w:szCs w:val="20"/>
          <w:lang w:val="es-ES"/>
        </w:rPr>
        <w:tab/>
      </w:r>
      <w:r w:rsidRPr="001C14C5">
        <w:rPr>
          <w:rFonts w:ascii="Rubik" w:eastAsia="Arial MT" w:hAnsi="Rubik" w:cs="Rubik"/>
          <w:sz w:val="20"/>
          <w:szCs w:val="20"/>
          <w:lang w:val="es-ES"/>
        </w:rPr>
        <w:tab/>
        <w:t>Aquiles Serdán</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Cárcamo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Agustín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Rodríguez</w:t>
      </w:r>
      <w:r w:rsidRPr="001C14C5">
        <w:rPr>
          <w:rFonts w:ascii="Rubik" w:eastAsia="Arial MT" w:hAnsi="Rubik" w:cs="Rubik"/>
          <w:spacing w:val="65"/>
          <w:w w:val="150"/>
          <w:sz w:val="20"/>
          <w:szCs w:val="20"/>
          <w:lang w:val="es-ES"/>
        </w:rPr>
        <w:t xml:space="preserve"> </w:t>
      </w:r>
      <w:r w:rsidRPr="001C14C5">
        <w:rPr>
          <w:rFonts w:ascii="Rubik" w:eastAsia="Arial MT" w:hAnsi="Rubik" w:cs="Rubik"/>
          <w:sz w:val="20"/>
          <w:szCs w:val="20"/>
          <w:lang w:val="es-ES"/>
        </w:rPr>
        <w:t>Agustín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Rodríguez</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Morelos</w:t>
      </w:r>
    </w:p>
    <w:p w:rsidR="001C14C5" w:rsidRPr="001C14C5" w:rsidRDefault="001C14C5" w:rsidP="001C14C5">
      <w:pPr>
        <w:widowControl w:val="0"/>
        <w:tabs>
          <w:tab w:val="left" w:pos="2824"/>
        </w:tabs>
        <w:autoSpaceDE w:val="0"/>
        <w:autoSpaceDN w:val="0"/>
        <w:ind w:right="3344"/>
        <w:rPr>
          <w:rFonts w:ascii="Rubik" w:eastAsia="Arial MT" w:hAnsi="Rubik" w:cs="Rubik"/>
          <w:sz w:val="20"/>
          <w:szCs w:val="20"/>
          <w:lang w:val="es-ES"/>
        </w:rPr>
      </w:pPr>
      <w:r w:rsidRPr="001C14C5">
        <w:rPr>
          <w:rFonts w:ascii="Rubik" w:eastAsia="Arial MT" w:hAnsi="Rubik" w:cs="Rubik"/>
          <w:sz w:val="20"/>
          <w:szCs w:val="20"/>
          <w:lang w:val="es-ES"/>
        </w:rPr>
        <w:t xml:space="preserve">Cárcamo el </w:t>
      </w:r>
      <w:proofErr w:type="spellStart"/>
      <w:r w:rsidRPr="001C14C5">
        <w:rPr>
          <w:rFonts w:ascii="Rubik" w:eastAsia="Arial MT" w:hAnsi="Rubik" w:cs="Rubik"/>
          <w:sz w:val="20"/>
          <w:szCs w:val="20"/>
          <w:lang w:val="es-ES"/>
        </w:rPr>
        <w:t>Raquet</w:t>
      </w:r>
      <w:proofErr w:type="spellEnd"/>
      <w:r w:rsidRPr="001C14C5">
        <w:rPr>
          <w:rFonts w:ascii="Rubik" w:eastAsia="Arial MT" w:hAnsi="Rubik" w:cs="Rubik"/>
          <w:sz w:val="20"/>
          <w:szCs w:val="20"/>
          <w:lang w:val="es-ES"/>
        </w:rPr>
        <w:tab/>
        <w:t>David</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Alfaro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Siqueiros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Febronio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Uribe Cárcamo Educación</w:t>
      </w:r>
      <w:r w:rsidRPr="001C14C5">
        <w:rPr>
          <w:rFonts w:ascii="Rubik" w:eastAsia="Arial MT" w:hAnsi="Rubik" w:cs="Rubik"/>
          <w:sz w:val="20"/>
          <w:szCs w:val="20"/>
          <w:lang w:val="es-ES"/>
        </w:rPr>
        <w:tab/>
      </w:r>
      <w:r w:rsidRPr="001C14C5">
        <w:rPr>
          <w:rFonts w:ascii="Rubik" w:eastAsia="Arial MT" w:hAnsi="Rubik" w:cs="Rubik"/>
          <w:spacing w:val="-21"/>
          <w:sz w:val="20"/>
          <w:szCs w:val="20"/>
          <w:lang w:val="es-ES"/>
        </w:rPr>
        <w:t xml:space="preserve"> </w:t>
      </w:r>
      <w:r w:rsidRPr="001C14C5">
        <w:rPr>
          <w:rFonts w:ascii="Rubik" w:eastAsia="Arial MT" w:hAnsi="Rubik" w:cs="Rubik"/>
          <w:sz w:val="20"/>
          <w:szCs w:val="20"/>
          <w:lang w:val="es-ES"/>
        </w:rPr>
        <w:t>Facultad de Derecho</w:t>
      </w:r>
    </w:p>
    <w:p w:rsidR="001C14C5" w:rsidRPr="001C14C5" w:rsidRDefault="001C14C5" w:rsidP="001C14C5">
      <w:pPr>
        <w:widowControl w:val="0"/>
        <w:tabs>
          <w:tab w:val="left" w:pos="2809"/>
          <w:tab w:val="left" w:pos="2866"/>
        </w:tabs>
        <w:autoSpaceDE w:val="0"/>
        <w:autoSpaceDN w:val="0"/>
        <w:ind w:right="3657"/>
        <w:rPr>
          <w:rFonts w:ascii="Rubik" w:eastAsia="Arial MT" w:hAnsi="Rubik" w:cs="Rubik"/>
          <w:sz w:val="20"/>
          <w:szCs w:val="20"/>
          <w:lang w:val="es-ES"/>
        </w:rPr>
      </w:pPr>
      <w:r w:rsidRPr="001C14C5">
        <w:rPr>
          <w:rFonts w:ascii="Rubik" w:eastAsia="Arial MT" w:hAnsi="Rubik" w:cs="Rubik"/>
          <w:sz w:val="20"/>
          <w:szCs w:val="20"/>
          <w:lang w:val="es-ES"/>
        </w:rPr>
        <w:t>Cárcamo Marina Golf No. 1</w:t>
      </w:r>
      <w:r w:rsidRPr="001C14C5">
        <w:rPr>
          <w:rFonts w:ascii="Rubik" w:eastAsia="Arial MT" w:hAnsi="Rubik" w:cs="Rubik"/>
          <w:sz w:val="20"/>
          <w:szCs w:val="20"/>
          <w:lang w:val="es-ES"/>
        </w:rPr>
        <w:tab/>
      </w:r>
      <w:r w:rsidRPr="001C14C5">
        <w:rPr>
          <w:rFonts w:ascii="Rubik" w:eastAsia="Arial MT" w:hAnsi="Rubik" w:cs="Rubik"/>
          <w:sz w:val="20"/>
          <w:szCs w:val="20"/>
          <w:lang w:val="es-ES"/>
        </w:rPr>
        <w:tab/>
        <w:t>Pelícanos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Av.</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Paseo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Marina Cárcamo Marina Golf No. 2</w:t>
      </w:r>
      <w:r w:rsidRPr="001C14C5">
        <w:rPr>
          <w:rFonts w:ascii="Rubik" w:eastAsia="Arial MT" w:hAnsi="Rubik" w:cs="Rubik"/>
          <w:sz w:val="20"/>
          <w:szCs w:val="20"/>
          <w:lang w:val="es-ES"/>
        </w:rPr>
        <w:tab/>
      </w:r>
      <w:r w:rsidRPr="001C14C5">
        <w:rPr>
          <w:rFonts w:ascii="Rubik" w:eastAsia="Arial MT" w:hAnsi="Rubik" w:cs="Rubik"/>
          <w:sz w:val="20"/>
          <w:szCs w:val="20"/>
          <w:lang w:val="es-ES"/>
        </w:rPr>
        <w:tab/>
        <w:t>Paseo Bocanegra y Albatros Cárcamo Villa las Flores</w:t>
      </w:r>
      <w:r w:rsidRPr="001C14C5">
        <w:rPr>
          <w:rFonts w:ascii="Rubik" w:eastAsia="Arial MT" w:hAnsi="Rubik" w:cs="Rubik"/>
          <w:sz w:val="20"/>
          <w:szCs w:val="20"/>
          <w:lang w:val="es-ES"/>
        </w:rPr>
        <w:tab/>
      </w:r>
      <w:r w:rsidRPr="001C14C5">
        <w:rPr>
          <w:rFonts w:ascii="Rubik" w:eastAsia="Arial MT" w:hAnsi="Rubik" w:cs="Rubik"/>
          <w:spacing w:val="-39"/>
          <w:sz w:val="20"/>
          <w:szCs w:val="20"/>
          <w:lang w:val="es-ES"/>
        </w:rPr>
        <w:t xml:space="preserve"> </w:t>
      </w:r>
      <w:r w:rsidRPr="001C14C5">
        <w:rPr>
          <w:rFonts w:ascii="Rubik" w:eastAsia="Arial MT" w:hAnsi="Rubik" w:cs="Rubik"/>
          <w:sz w:val="20"/>
          <w:szCs w:val="20"/>
          <w:lang w:val="es-ES"/>
        </w:rPr>
        <w:t>Paseo de las Flores No. 270 Cárcamo las Juntas</w:t>
      </w:r>
      <w:r w:rsidRPr="001C14C5">
        <w:rPr>
          <w:rFonts w:ascii="Rubik" w:eastAsia="Arial MT" w:hAnsi="Rubik" w:cs="Rubik"/>
          <w:sz w:val="20"/>
          <w:szCs w:val="20"/>
          <w:lang w:val="es-ES"/>
        </w:rPr>
        <w:tab/>
        <w:t>Pino Suarez y Ramón Corona Cárcamo las Palmas</w:t>
      </w:r>
      <w:r w:rsidRPr="001C14C5">
        <w:rPr>
          <w:rFonts w:ascii="Rubik" w:eastAsia="Arial MT" w:hAnsi="Rubik" w:cs="Rubik"/>
          <w:sz w:val="20"/>
          <w:szCs w:val="20"/>
          <w:lang w:val="es-ES"/>
        </w:rPr>
        <w:tab/>
      </w:r>
      <w:r w:rsidRPr="001C14C5">
        <w:rPr>
          <w:rFonts w:ascii="Rubik" w:eastAsia="Arial MT" w:hAnsi="Rubik" w:cs="Rubik"/>
          <w:spacing w:val="-24"/>
          <w:sz w:val="20"/>
          <w:szCs w:val="20"/>
          <w:lang w:val="es-ES"/>
        </w:rPr>
        <w:t xml:space="preserve"> </w:t>
      </w:r>
      <w:r w:rsidRPr="001C14C5">
        <w:rPr>
          <w:rFonts w:ascii="Rubik" w:eastAsia="Arial MT" w:hAnsi="Rubik" w:cs="Rubik"/>
          <w:sz w:val="20"/>
          <w:szCs w:val="20"/>
          <w:lang w:val="es-ES"/>
        </w:rPr>
        <w:t>Diego Rivera</w:t>
      </w:r>
    </w:p>
    <w:p w:rsidR="001C14C5" w:rsidRPr="001C14C5" w:rsidRDefault="001C14C5" w:rsidP="001C14C5">
      <w:pPr>
        <w:widowControl w:val="0"/>
        <w:tabs>
          <w:tab w:val="left" w:pos="2800"/>
        </w:tabs>
        <w:autoSpaceDE w:val="0"/>
        <w:autoSpaceDN w:val="0"/>
        <w:ind w:right="5167"/>
        <w:rPr>
          <w:rFonts w:ascii="Rubik" w:eastAsia="Arial MT" w:hAnsi="Rubik" w:cs="Rubik"/>
          <w:sz w:val="20"/>
          <w:szCs w:val="20"/>
          <w:lang w:val="es-ES"/>
        </w:rPr>
      </w:pPr>
      <w:r w:rsidRPr="001C14C5">
        <w:rPr>
          <w:rFonts w:ascii="Rubik" w:eastAsia="Arial MT" w:hAnsi="Rubik" w:cs="Rubik"/>
          <w:sz w:val="20"/>
          <w:szCs w:val="20"/>
          <w:lang w:val="es-ES"/>
        </w:rPr>
        <w:t>Cárcamo Rodolfo Gómez</w:t>
      </w:r>
      <w:r w:rsidRPr="001C14C5">
        <w:rPr>
          <w:rFonts w:ascii="Rubik" w:eastAsia="Arial MT" w:hAnsi="Rubik" w:cs="Rubik"/>
          <w:sz w:val="20"/>
          <w:szCs w:val="20"/>
          <w:lang w:val="es-ES"/>
        </w:rPr>
        <w:tab/>
        <w:t>Rodolfo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Gómez</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s/n Cárcamo Boca de </w:t>
      </w:r>
      <w:proofErr w:type="spellStart"/>
      <w:r w:rsidRPr="001C14C5">
        <w:rPr>
          <w:rFonts w:ascii="Rubik" w:eastAsia="Arial MT" w:hAnsi="Rubik" w:cs="Rubik"/>
          <w:sz w:val="20"/>
          <w:szCs w:val="20"/>
          <w:lang w:val="es-ES"/>
        </w:rPr>
        <w:t>Tomatlán</w:t>
      </w:r>
      <w:proofErr w:type="spellEnd"/>
      <w:r w:rsidRPr="001C14C5">
        <w:rPr>
          <w:rFonts w:ascii="Rubik" w:eastAsia="Arial MT" w:hAnsi="Rubik" w:cs="Rubik"/>
          <w:sz w:val="20"/>
          <w:szCs w:val="20"/>
          <w:lang w:val="es-ES"/>
        </w:rPr>
        <w:tab/>
      </w:r>
      <w:r w:rsidRPr="001C14C5">
        <w:rPr>
          <w:rFonts w:ascii="Rubik" w:eastAsia="Arial MT" w:hAnsi="Rubik" w:cs="Rubik"/>
          <w:spacing w:val="-42"/>
          <w:sz w:val="20"/>
          <w:szCs w:val="20"/>
          <w:lang w:val="es-ES"/>
        </w:rPr>
        <w:t xml:space="preserve"> </w:t>
      </w:r>
      <w:r w:rsidRPr="001C14C5">
        <w:rPr>
          <w:rFonts w:ascii="Rubik" w:eastAsia="Arial MT" w:hAnsi="Rubik" w:cs="Rubik"/>
          <w:sz w:val="20"/>
          <w:szCs w:val="20"/>
          <w:lang w:val="es-ES"/>
        </w:rPr>
        <w:t>Pelícanos</w:t>
      </w:r>
    </w:p>
    <w:p w:rsidR="001C14C5" w:rsidRPr="001C14C5" w:rsidRDefault="001C14C5" w:rsidP="001C14C5">
      <w:pPr>
        <w:widowControl w:val="0"/>
        <w:tabs>
          <w:tab w:val="left" w:pos="2857"/>
        </w:tabs>
        <w:autoSpaceDE w:val="0"/>
        <w:autoSpaceDN w:val="0"/>
        <w:spacing w:before="1"/>
        <w:rPr>
          <w:rFonts w:ascii="Rubik" w:eastAsia="Arial MT" w:hAnsi="Rubik" w:cs="Rubik"/>
          <w:sz w:val="20"/>
          <w:szCs w:val="20"/>
          <w:lang w:val="es-ES"/>
        </w:rPr>
      </w:pPr>
      <w:r w:rsidRPr="001C14C5">
        <w:rPr>
          <w:rFonts w:ascii="Rubik" w:eastAsia="Arial MT" w:hAnsi="Rubik" w:cs="Rubik"/>
          <w:spacing w:val="-2"/>
          <w:sz w:val="20"/>
          <w:szCs w:val="20"/>
          <w:lang w:val="es-ES"/>
        </w:rPr>
        <w:t>Crucero</w:t>
      </w:r>
      <w:r w:rsidRPr="001C14C5">
        <w:rPr>
          <w:rFonts w:ascii="Rubik" w:eastAsia="Arial MT" w:hAnsi="Rubik" w:cs="Rubik"/>
          <w:spacing w:val="9"/>
          <w:sz w:val="20"/>
          <w:szCs w:val="20"/>
          <w:lang w:val="es-ES"/>
        </w:rPr>
        <w:t xml:space="preserve"> </w:t>
      </w:r>
      <w:r w:rsidRPr="001C14C5">
        <w:rPr>
          <w:rFonts w:ascii="Rubik" w:eastAsia="Arial MT" w:hAnsi="Rubik" w:cs="Rubik"/>
          <w:spacing w:val="-2"/>
          <w:sz w:val="20"/>
          <w:szCs w:val="20"/>
          <w:lang w:val="es-ES"/>
        </w:rPr>
        <w:t>Norte-Centro</w:t>
      </w:r>
      <w:r w:rsidRPr="001C14C5">
        <w:rPr>
          <w:rFonts w:ascii="Rubik" w:eastAsia="Arial MT" w:hAnsi="Rubik" w:cs="Rubik"/>
          <w:sz w:val="20"/>
          <w:szCs w:val="20"/>
          <w:lang w:val="es-ES"/>
        </w:rPr>
        <w:tab/>
        <w:t>Av.</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México</w:t>
      </w:r>
    </w:p>
    <w:p w:rsidR="001C14C5" w:rsidRPr="001C14C5" w:rsidRDefault="001C14C5" w:rsidP="001C14C5">
      <w:pPr>
        <w:widowControl w:val="0"/>
        <w:tabs>
          <w:tab w:val="left" w:pos="2845"/>
        </w:tabs>
        <w:autoSpaceDE w:val="0"/>
        <w:autoSpaceDN w:val="0"/>
        <w:spacing w:before="1"/>
        <w:rPr>
          <w:rFonts w:ascii="Rubik" w:eastAsia="Arial MT" w:hAnsi="Rubik" w:cs="Rubik"/>
          <w:sz w:val="20"/>
          <w:szCs w:val="20"/>
          <w:lang w:val="es-ES"/>
        </w:rPr>
      </w:pPr>
      <w:r w:rsidRPr="001C14C5">
        <w:rPr>
          <w:rFonts w:ascii="Rubik" w:eastAsia="Arial MT" w:hAnsi="Rubik" w:cs="Rubik"/>
          <w:sz w:val="20"/>
          <w:szCs w:val="20"/>
          <w:lang w:val="es-ES"/>
        </w:rPr>
        <w:t>Crucero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Norte</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–Ixtapa</w:t>
      </w:r>
      <w:r w:rsidRPr="001C14C5">
        <w:rPr>
          <w:rFonts w:ascii="Rubik" w:eastAsia="Arial MT" w:hAnsi="Rubik" w:cs="Rubik"/>
          <w:sz w:val="20"/>
          <w:szCs w:val="20"/>
          <w:lang w:val="es-ES"/>
        </w:rPr>
        <w:tab/>
        <w:t>Av.</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México</w:t>
      </w:r>
    </w:p>
    <w:p w:rsidR="001C14C5" w:rsidRPr="001C14C5" w:rsidRDefault="001C14C5" w:rsidP="001C14C5">
      <w:pPr>
        <w:widowControl w:val="0"/>
        <w:autoSpaceDE w:val="0"/>
        <w:autoSpaceDN w:val="0"/>
        <w:spacing w:before="18"/>
        <w:rPr>
          <w:rFonts w:ascii="Rubik" w:eastAsia="Arial MT" w:hAnsi="Rubik" w:cs="Rubik"/>
          <w:sz w:val="20"/>
          <w:szCs w:val="20"/>
          <w:lang w:val="es-ES"/>
        </w:rPr>
      </w:pPr>
    </w:p>
    <w:p w:rsidR="001C14C5" w:rsidRPr="001C14C5" w:rsidRDefault="001C14C5" w:rsidP="001C14C5">
      <w:pPr>
        <w:widowControl w:val="0"/>
        <w:autoSpaceDE w:val="0"/>
        <w:autoSpaceDN w:val="0"/>
        <w:ind w:right="641"/>
        <w:jc w:val="center"/>
        <w:rPr>
          <w:rFonts w:ascii="Rubik" w:eastAsia="Arial MT" w:hAnsi="Rubik" w:cs="Rubik"/>
          <w:b/>
          <w:szCs w:val="22"/>
          <w:lang w:val="es-ES"/>
        </w:rPr>
      </w:pPr>
      <w:r w:rsidRPr="001C14C5">
        <w:rPr>
          <w:rFonts w:ascii="Rubik" w:eastAsia="Arial MT" w:hAnsi="Rubik" w:cs="Rubik"/>
          <w:b/>
          <w:spacing w:val="-2"/>
          <w:szCs w:val="22"/>
          <w:lang w:val="es-ES"/>
        </w:rPr>
        <w:t>TERMINOS</w:t>
      </w:r>
      <w:r w:rsidRPr="001C14C5">
        <w:rPr>
          <w:rFonts w:ascii="Rubik" w:eastAsia="Arial MT" w:hAnsi="Rubik" w:cs="Rubik"/>
          <w:b/>
          <w:spacing w:val="-18"/>
          <w:szCs w:val="22"/>
          <w:lang w:val="es-ES"/>
        </w:rPr>
        <w:t xml:space="preserve"> </w:t>
      </w:r>
      <w:r w:rsidRPr="001C14C5">
        <w:rPr>
          <w:rFonts w:ascii="Rubik" w:eastAsia="Arial MT" w:hAnsi="Rubik" w:cs="Rubik"/>
          <w:b/>
          <w:spacing w:val="-2"/>
          <w:szCs w:val="22"/>
          <w:lang w:val="es-ES"/>
        </w:rPr>
        <w:t>Y</w:t>
      </w:r>
      <w:r w:rsidRPr="001C14C5">
        <w:rPr>
          <w:rFonts w:ascii="Rubik" w:eastAsia="Arial MT" w:hAnsi="Rubik" w:cs="Rubik"/>
          <w:b/>
          <w:spacing w:val="-18"/>
          <w:szCs w:val="22"/>
          <w:lang w:val="es-ES"/>
        </w:rPr>
        <w:t xml:space="preserve"> </w:t>
      </w:r>
      <w:r w:rsidRPr="001C14C5">
        <w:rPr>
          <w:rFonts w:ascii="Rubik" w:eastAsia="Arial MT" w:hAnsi="Rubik" w:cs="Rubik"/>
          <w:b/>
          <w:spacing w:val="-2"/>
          <w:szCs w:val="22"/>
          <w:lang w:val="es-ES"/>
        </w:rPr>
        <w:t>CONDICIONES</w:t>
      </w:r>
    </w:p>
    <w:p w:rsidR="001C14C5" w:rsidRPr="001C14C5" w:rsidRDefault="001C14C5" w:rsidP="001C14C5">
      <w:pPr>
        <w:widowControl w:val="0"/>
        <w:autoSpaceDE w:val="0"/>
        <w:autoSpaceDN w:val="0"/>
        <w:spacing w:before="209"/>
        <w:outlineLvl w:val="0"/>
        <w:rPr>
          <w:rFonts w:ascii="Rubik" w:eastAsia="Arial" w:hAnsi="Rubik" w:cs="Rubik"/>
          <w:b/>
          <w:bCs/>
          <w:sz w:val="22"/>
          <w:lang w:val="es-ES"/>
        </w:rPr>
      </w:pPr>
      <w:r w:rsidRPr="001C14C5">
        <w:rPr>
          <w:rFonts w:ascii="Rubik" w:eastAsia="Arial" w:hAnsi="Rubik" w:cs="Rubik"/>
          <w:b/>
          <w:bCs/>
          <w:spacing w:val="-2"/>
          <w:sz w:val="22"/>
          <w:lang w:val="es-ES"/>
        </w:rPr>
        <w:t>SECCION</w:t>
      </w:r>
      <w:r w:rsidRPr="001C14C5">
        <w:rPr>
          <w:rFonts w:ascii="Rubik" w:eastAsia="Arial" w:hAnsi="Rubik" w:cs="Rubik"/>
          <w:b/>
          <w:bCs/>
          <w:spacing w:val="-11"/>
          <w:sz w:val="22"/>
          <w:lang w:val="es-ES"/>
        </w:rPr>
        <w:t xml:space="preserve"> </w:t>
      </w:r>
      <w:r w:rsidRPr="001C14C5">
        <w:rPr>
          <w:rFonts w:ascii="Rubik" w:eastAsia="Arial" w:hAnsi="Rubik" w:cs="Rubik"/>
          <w:b/>
          <w:bCs/>
          <w:spacing w:val="-2"/>
          <w:sz w:val="22"/>
          <w:lang w:val="es-ES"/>
        </w:rPr>
        <w:t>DE</w:t>
      </w:r>
      <w:r w:rsidRPr="001C14C5">
        <w:rPr>
          <w:rFonts w:ascii="Rubik" w:eastAsia="Arial" w:hAnsi="Rubik" w:cs="Rubik"/>
          <w:b/>
          <w:bCs/>
          <w:spacing w:val="-10"/>
          <w:sz w:val="22"/>
          <w:lang w:val="es-ES"/>
        </w:rPr>
        <w:t xml:space="preserve"> </w:t>
      </w:r>
      <w:r w:rsidRPr="001C14C5">
        <w:rPr>
          <w:rFonts w:ascii="Rubik" w:eastAsia="Arial" w:hAnsi="Rubik" w:cs="Rubik"/>
          <w:b/>
          <w:bCs/>
          <w:spacing w:val="-2"/>
          <w:sz w:val="22"/>
          <w:lang w:val="es-ES"/>
        </w:rPr>
        <w:t>INCENDIO</w:t>
      </w:r>
    </w:p>
    <w:p w:rsidR="001C14C5" w:rsidRPr="001C14C5" w:rsidRDefault="001C14C5" w:rsidP="001C14C5">
      <w:pPr>
        <w:widowControl w:val="0"/>
        <w:autoSpaceDE w:val="0"/>
        <w:autoSpaceDN w:val="0"/>
        <w:spacing w:before="227"/>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amparados:</w:t>
      </w:r>
    </w:p>
    <w:p w:rsidR="001C14C5" w:rsidRPr="001C14C5" w:rsidRDefault="001C14C5" w:rsidP="001C14C5">
      <w:pPr>
        <w:widowControl w:val="0"/>
        <w:autoSpaceDE w:val="0"/>
        <w:autoSpaceDN w:val="0"/>
        <w:spacing w:before="1"/>
        <w:ind w:right="737"/>
        <w:jc w:val="both"/>
        <w:rPr>
          <w:rFonts w:ascii="Rubik" w:eastAsia="Arial MT" w:hAnsi="Rubik" w:cs="Rubik"/>
          <w:sz w:val="20"/>
          <w:szCs w:val="20"/>
          <w:lang w:val="es-ES"/>
        </w:rPr>
      </w:pPr>
      <w:r w:rsidRPr="001C14C5">
        <w:rPr>
          <w:rFonts w:ascii="Rubik" w:eastAsia="Arial MT" w:hAnsi="Rubik" w:cs="Rubik"/>
          <w:b/>
          <w:sz w:val="20"/>
          <w:szCs w:val="20"/>
          <w:lang w:val="es-ES"/>
        </w:rPr>
        <w:t xml:space="preserve">Edificio: </w:t>
      </w:r>
      <w:r w:rsidRPr="001C14C5">
        <w:rPr>
          <w:rFonts w:ascii="Rubik" w:eastAsia="Arial MT" w:hAnsi="Rubik" w:cs="Rubik"/>
          <w:sz w:val="20"/>
          <w:szCs w:val="20"/>
          <w:lang w:val="es-ES"/>
        </w:rPr>
        <w:t>Bajo esta sección se ampara el edificio y demás construcciones anexas, así como las construcciones dependientes de los edificios y equipo fijo a estos, consistentes principalmente en estructuras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instalaciones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fijas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bajo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nivel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suelo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servicios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agua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drenaje,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aire acondicionado y energía eléctrica, bardas, rejas, patios, tanques y/o contenedores para aguas residuales,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tanques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contenedores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agua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potable,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estructuras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antenas,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estructuras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w:t>
      </w:r>
    </w:p>
    <w:p w:rsidR="001C14C5" w:rsidRPr="001C14C5" w:rsidRDefault="001C14C5" w:rsidP="001C14C5">
      <w:pPr>
        <w:widowControl w:val="0"/>
        <w:autoSpaceDE w:val="0"/>
        <w:autoSpaceDN w:val="0"/>
        <w:spacing w:before="230"/>
        <w:ind w:right="739"/>
        <w:jc w:val="both"/>
        <w:rPr>
          <w:rFonts w:ascii="Rubik" w:eastAsia="Arial MT" w:hAnsi="Rubik" w:cs="Rubik"/>
          <w:sz w:val="20"/>
          <w:szCs w:val="20"/>
          <w:lang w:val="es-ES"/>
        </w:rPr>
      </w:pPr>
      <w:r w:rsidRPr="001C14C5">
        <w:rPr>
          <w:rFonts w:ascii="Rubik" w:eastAsia="Arial MT" w:hAnsi="Rubik" w:cs="Rubik"/>
          <w:b/>
          <w:sz w:val="20"/>
          <w:szCs w:val="20"/>
          <w:lang w:val="es-ES"/>
        </w:rPr>
        <w:t xml:space="preserve">Contenidos: </w:t>
      </w:r>
      <w:r w:rsidRPr="001C14C5">
        <w:rPr>
          <w:rFonts w:ascii="Rubik" w:eastAsia="Arial MT" w:hAnsi="Rubik" w:cs="Rubik"/>
          <w:sz w:val="20"/>
          <w:szCs w:val="20"/>
          <w:lang w:val="es-ES"/>
        </w:rPr>
        <w:t>Se cubren todos los bienes muebles, mercancías, materias primas, productos en proceso, productos terminados, maquinaria, mobiliario, útiles, accesorios y demás equipo propio y necesario al giro del negocio asegurado, incluyendo bienes de terceros bajo su custodia y control, por los cuales sea legalmente responsable, siempre y cuando se encuentren dentro de los predios descritos en esta póliza, en bodega y/o en establecimiento comercial, así como las mejoras y adaptaciones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hechas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local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tomado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arrendamiento</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todo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mientras se encuentre dentro de la ubicación señalada en de esta póliza.</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line="229" w:lineRule="exact"/>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Valores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4"/>
          <w:sz w:val="20"/>
          <w:szCs w:val="20"/>
          <w:lang w:val="es-ES"/>
        </w:rPr>
        <w:t>100%:</w:t>
      </w:r>
    </w:p>
    <w:p w:rsidR="001C14C5" w:rsidRPr="001C14C5" w:rsidRDefault="001C14C5" w:rsidP="001C14C5">
      <w:pPr>
        <w:widowControl w:val="0"/>
        <w:tabs>
          <w:tab w:val="left" w:pos="2552"/>
        </w:tabs>
        <w:autoSpaceDE w:val="0"/>
        <w:autoSpaceDN w:val="0"/>
        <w:spacing w:line="229" w:lineRule="exact"/>
        <w:jc w:val="both"/>
        <w:rPr>
          <w:rFonts w:ascii="Rubik" w:eastAsia="Arial MT" w:hAnsi="Rubik" w:cs="Rubik"/>
          <w:sz w:val="20"/>
          <w:szCs w:val="20"/>
          <w:lang w:val="es-ES"/>
        </w:rPr>
      </w:pPr>
      <w:r w:rsidRPr="001C14C5">
        <w:rPr>
          <w:rFonts w:ascii="Rubik" w:eastAsia="Arial MT" w:hAnsi="Rubik" w:cs="Rubik"/>
          <w:spacing w:val="-2"/>
          <w:sz w:val="20"/>
          <w:szCs w:val="20"/>
          <w:lang w:val="es-ES"/>
        </w:rPr>
        <w:t>Edificio</w:t>
      </w:r>
      <w:r w:rsidRPr="001C14C5">
        <w:rPr>
          <w:rFonts w:ascii="Rubik" w:eastAsia="Arial MT" w:hAnsi="Rubik" w:cs="Rubik"/>
          <w:sz w:val="20"/>
          <w:szCs w:val="20"/>
          <w:lang w:val="es-ES"/>
        </w:rPr>
        <w:tab/>
        <w:t>$</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182</w:t>
      </w:r>
      <w:proofErr w:type="gramStart"/>
      <w:r w:rsidRPr="001C14C5">
        <w:rPr>
          <w:rFonts w:ascii="Rubik" w:eastAsia="Arial MT" w:hAnsi="Rubik" w:cs="Rubik"/>
          <w:sz w:val="20"/>
          <w:szCs w:val="20"/>
          <w:lang w:val="es-ES"/>
        </w:rPr>
        <w:t>,593,150.70</w:t>
      </w:r>
      <w:proofErr w:type="gramEnd"/>
      <w:r w:rsidRPr="001C14C5">
        <w:rPr>
          <w:rFonts w:ascii="Rubik" w:eastAsia="Arial MT" w:hAnsi="Rubik" w:cs="Rubik"/>
          <w:spacing w:val="-7"/>
          <w:sz w:val="20"/>
          <w:szCs w:val="20"/>
          <w:lang w:val="es-ES"/>
        </w:rPr>
        <w:t xml:space="preserve"> </w:t>
      </w:r>
      <w:r w:rsidRPr="001C14C5">
        <w:rPr>
          <w:rFonts w:ascii="Rubik" w:eastAsia="Arial MT" w:hAnsi="Rubik" w:cs="Rubik"/>
          <w:spacing w:val="-4"/>
          <w:sz w:val="20"/>
          <w:szCs w:val="20"/>
          <w:lang w:val="es-ES"/>
        </w:rPr>
        <w:t>M.N.</w:t>
      </w:r>
    </w:p>
    <w:p w:rsidR="001C14C5" w:rsidRDefault="001C14C5" w:rsidP="001C14C5">
      <w:pPr>
        <w:widowControl w:val="0"/>
        <w:tabs>
          <w:tab w:val="left" w:pos="2552"/>
        </w:tabs>
        <w:autoSpaceDE w:val="0"/>
        <w:autoSpaceDN w:val="0"/>
        <w:ind w:right="5195"/>
        <w:jc w:val="both"/>
        <w:rPr>
          <w:rFonts w:ascii="Rubik" w:eastAsia="Arial MT" w:hAnsi="Rubik" w:cs="Rubik"/>
          <w:sz w:val="20"/>
          <w:szCs w:val="20"/>
          <w:lang w:val="es-ES"/>
        </w:rPr>
      </w:pPr>
      <w:r w:rsidRPr="001C14C5">
        <w:rPr>
          <w:rFonts w:ascii="Rubik" w:eastAsia="Arial MT" w:hAnsi="Rubik" w:cs="Rubik"/>
          <w:spacing w:val="-2"/>
          <w:sz w:val="20"/>
          <w:szCs w:val="20"/>
          <w:lang w:val="es-ES"/>
        </w:rPr>
        <w:t>Contenidos</w:t>
      </w:r>
      <w:r w:rsidRPr="001C14C5">
        <w:rPr>
          <w:rFonts w:ascii="Rubik" w:eastAsia="Arial MT" w:hAnsi="Rubik" w:cs="Rubik"/>
          <w:sz w:val="20"/>
          <w:szCs w:val="20"/>
          <w:lang w:val="es-ES"/>
        </w:rPr>
        <w:tab/>
      </w:r>
      <w:r w:rsidRPr="001C14C5">
        <w:rPr>
          <w:rFonts w:ascii="Rubik" w:eastAsia="Arial MT" w:hAnsi="Rubik" w:cs="Rubik"/>
          <w:spacing w:val="-14"/>
          <w:sz w:val="20"/>
          <w:szCs w:val="20"/>
          <w:lang w:val="es-ES"/>
        </w:rPr>
        <w:t xml:space="preserve"> </w:t>
      </w:r>
      <w:r w:rsidRPr="001C14C5">
        <w:rPr>
          <w:rFonts w:ascii="Rubik" w:eastAsia="Arial MT" w:hAnsi="Rubik" w:cs="Rubik"/>
          <w:spacing w:val="-2"/>
          <w:sz w:val="20"/>
          <w:szCs w:val="20"/>
          <w:lang w:val="es-ES"/>
        </w:rPr>
        <w:t>$</w:t>
      </w:r>
      <w:r w:rsidRPr="001C14C5">
        <w:rPr>
          <w:rFonts w:ascii="Rubik" w:eastAsia="Arial MT" w:hAnsi="Rubik" w:cs="Rubik"/>
          <w:spacing w:val="-12"/>
          <w:sz w:val="20"/>
          <w:szCs w:val="20"/>
          <w:lang w:val="es-ES"/>
        </w:rPr>
        <w:t xml:space="preserve"> </w:t>
      </w:r>
      <w:r w:rsidRPr="001C14C5">
        <w:rPr>
          <w:rFonts w:ascii="Rubik" w:eastAsia="Arial MT" w:hAnsi="Rubik" w:cs="Rubik"/>
          <w:spacing w:val="-2"/>
          <w:sz w:val="20"/>
          <w:szCs w:val="20"/>
          <w:lang w:val="es-ES"/>
        </w:rPr>
        <w:t>110</w:t>
      </w:r>
      <w:proofErr w:type="gramStart"/>
      <w:r w:rsidRPr="001C14C5">
        <w:rPr>
          <w:rFonts w:ascii="Rubik" w:eastAsia="Arial MT" w:hAnsi="Rubik" w:cs="Rubik"/>
          <w:spacing w:val="-2"/>
          <w:sz w:val="20"/>
          <w:szCs w:val="20"/>
          <w:lang w:val="es-ES"/>
        </w:rPr>
        <w:t>,810,542.82</w:t>
      </w:r>
      <w:proofErr w:type="gramEnd"/>
      <w:r w:rsidRPr="001C14C5">
        <w:rPr>
          <w:rFonts w:ascii="Rubik" w:eastAsia="Arial MT" w:hAnsi="Rubik" w:cs="Rubik"/>
          <w:spacing w:val="-12"/>
          <w:sz w:val="20"/>
          <w:szCs w:val="20"/>
          <w:lang w:val="es-ES"/>
        </w:rPr>
        <w:t xml:space="preserve"> </w:t>
      </w:r>
      <w:r w:rsidRPr="001C14C5">
        <w:rPr>
          <w:rFonts w:ascii="Rubik" w:eastAsia="Arial MT" w:hAnsi="Rubik" w:cs="Rubik"/>
          <w:spacing w:val="-2"/>
          <w:sz w:val="20"/>
          <w:szCs w:val="20"/>
          <w:lang w:val="es-ES"/>
        </w:rPr>
        <w:t xml:space="preserve">M.N. </w:t>
      </w:r>
      <w:r w:rsidRPr="001C14C5">
        <w:rPr>
          <w:rFonts w:ascii="Rubik" w:eastAsia="Arial MT" w:hAnsi="Rubik" w:cs="Rubik"/>
          <w:sz w:val="20"/>
          <w:szCs w:val="20"/>
          <w:lang w:val="es-ES"/>
        </w:rPr>
        <w:t>Remoción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Escombros:</w:t>
      </w:r>
      <w:r w:rsidRPr="001C14C5">
        <w:rPr>
          <w:rFonts w:ascii="Rubik" w:eastAsia="Arial MT" w:hAnsi="Rubik" w:cs="Rubik"/>
          <w:spacing w:val="-3"/>
          <w:sz w:val="20"/>
          <w:szCs w:val="20"/>
          <w:lang w:val="es-ES"/>
        </w:rPr>
        <w:t xml:space="preserve"> </w:t>
      </w:r>
      <w:r>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58,680,738.70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M.N. Gastos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extraordinarios:</w:t>
      </w:r>
      <w:r w:rsidRPr="001C14C5">
        <w:rPr>
          <w:rFonts w:ascii="Rubik" w:eastAsia="Arial MT" w:hAnsi="Rubik" w:cs="Rubik"/>
          <w:spacing w:val="40"/>
          <w:sz w:val="20"/>
          <w:szCs w:val="20"/>
          <w:lang w:val="es-ES"/>
        </w:rPr>
        <w:t xml:space="preserve"> </w:t>
      </w:r>
      <w:r>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$ 58,680,738.70</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 xml:space="preserve">M.N. </w:t>
      </w:r>
    </w:p>
    <w:p w:rsidR="001C14C5" w:rsidRPr="001C14C5" w:rsidRDefault="001C14C5" w:rsidP="001C14C5">
      <w:pPr>
        <w:widowControl w:val="0"/>
        <w:tabs>
          <w:tab w:val="left" w:pos="2444"/>
        </w:tabs>
        <w:autoSpaceDE w:val="0"/>
        <w:autoSpaceDN w:val="0"/>
        <w:ind w:right="5195"/>
        <w:jc w:val="both"/>
        <w:rPr>
          <w:rFonts w:ascii="Rubik" w:eastAsia="Arial MT" w:hAnsi="Rubik" w:cs="Rubik"/>
          <w:b/>
          <w:sz w:val="20"/>
          <w:szCs w:val="20"/>
          <w:lang w:val="es-ES"/>
        </w:rPr>
      </w:pPr>
      <w:r w:rsidRPr="001C14C5">
        <w:rPr>
          <w:rFonts w:ascii="Rubik" w:eastAsia="Arial MT" w:hAnsi="Rubik" w:cs="Rubik"/>
          <w:b/>
          <w:spacing w:val="-2"/>
          <w:sz w:val="20"/>
          <w:szCs w:val="20"/>
          <w:lang w:val="es-ES"/>
        </w:rPr>
        <w:t>TOTAL:</w:t>
      </w:r>
      <w:r w:rsidRPr="001C14C5">
        <w:rPr>
          <w:rFonts w:ascii="Rubik" w:eastAsia="Arial MT" w:hAnsi="Rubik" w:cs="Rubik"/>
          <w:b/>
          <w:sz w:val="20"/>
          <w:szCs w:val="20"/>
          <w:lang w:val="es-ES"/>
        </w:rPr>
        <w:tab/>
        <w:t>$</w:t>
      </w:r>
      <w:r w:rsidRPr="001C14C5">
        <w:rPr>
          <w:rFonts w:ascii="Rubik" w:eastAsia="Arial MT" w:hAnsi="Rubik" w:cs="Rubik"/>
          <w:b/>
          <w:spacing w:val="-7"/>
          <w:sz w:val="20"/>
          <w:szCs w:val="20"/>
          <w:lang w:val="es-ES"/>
        </w:rPr>
        <w:t xml:space="preserve"> </w:t>
      </w:r>
      <w:r w:rsidRPr="001C14C5">
        <w:rPr>
          <w:rFonts w:ascii="Rubik" w:eastAsia="Arial MT" w:hAnsi="Rubik" w:cs="Rubik"/>
          <w:b/>
          <w:sz w:val="20"/>
          <w:szCs w:val="20"/>
          <w:lang w:val="es-ES"/>
        </w:rPr>
        <w:t>410</w:t>
      </w:r>
      <w:proofErr w:type="gramStart"/>
      <w:r w:rsidRPr="001C14C5">
        <w:rPr>
          <w:rFonts w:ascii="Rubik" w:eastAsia="Arial MT" w:hAnsi="Rubik" w:cs="Rubik"/>
          <w:b/>
          <w:sz w:val="20"/>
          <w:szCs w:val="20"/>
          <w:lang w:val="es-ES"/>
        </w:rPr>
        <w:t>,765,170.93</w:t>
      </w:r>
      <w:proofErr w:type="gramEnd"/>
      <w:r w:rsidRPr="001C14C5">
        <w:rPr>
          <w:rFonts w:ascii="Rubik" w:eastAsia="Arial MT" w:hAnsi="Rubik" w:cs="Rubik"/>
          <w:b/>
          <w:spacing w:val="-7"/>
          <w:sz w:val="20"/>
          <w:szCs w:val="20"/>
          <w:lang w:val="es-ES"/>
        </w:rPr>
        <w:t xml:space="preserve"> </w:t>
      </w:r>
      <w:r w:rsidRPr="001C14C5">
        <w:rPr>
          <w:rFonts w:ascii="Rubik" w:eastAsia="Arial MT" w:hAnsi="Rubik" w:cs="Rubik"/>
          <w:b/>
          <w:spacing w:val="-4"/>
          <w:sz w:val="20"/>
          <w:szCs w:val="20"/>
          <w:lang w:val="es-ES"/>
        </w:rPr>
        <w:t>M.N.</w:t>
      </w:r>
    </w:p>
    <w:p w:rsidR="001C14C5" w:rsidRPr="001C14C5" w:rsidRDefault="001C14C5" w:rsidP="001C14C5">
      <w:pPr>
        <w:widowControl w:val="0"/>
        <w:autoSpaceDE w:val="0"/>
        <w:autoSpaceDN w:val="0"/>
        <w:spacing w:before="48"/>
        <w:rPr>
          <w:rFonts w:ascii="Rubik" w:eastAsia="Arial MT" w:hAnsi="Rubik" w:cs="Rubik"/>
          <w:b/>
          <w:sz w:val="20"/>
          <w:szCs w:val="20"/>
          <w:lang w:val="es-ES"/>
        </w:rPr>
      </w:pPr>
    </w:p>
    <w:p w:rsidR="001C14C5" w:rsidRPr="001C14C5" w:rsidRDefault="001C14C5" w:rsidP="001C14C5">
      <w:pPr>
        <w:widowControl w:val="0"/>
        <w:autoSpaceDE w:val="0"/>
        <w:autoSpaceDN w:val="0"/>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Valores</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100%</w:t>
      </w:r>
      <w:r w:rsidRPr="001C14C5">
        <w:rPr>
          <w:rFonts w:ascii="Rubik" w:eastAsia="Arial" w:hAnsi="Rubik" w:cs="Rubik"/>
          <w:b/>
          <w:bCs/>
          <w:smallCaps/>
          <w:spacing w:val="-12"/>
          <w:sz w:val="20"/>
          <w:szCs w:val="20"/>
          <w:lang w:val="es-ES"/>
        </w:rPr>
        <w:t xml:space="preserve"> </w:t>
      </w:r>
      <w:r w:rsidRPr="001C14C5">
        <w:rPr>
          <w:rFonts w:ascii="Rubik" w:eastAsia="Arial" w:hAnsi="Rubik" w:cs="Rubik"/>
          <w:b/>
          <w:bCs/>
          <w:smallCaps/>
          <w:sz w:val="20"/>
          <w:szCs w:val="20"/>
          <w:lang w:val="es-ES"/>
        </w:rPr>
        <w:t>Por</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Ubicación:</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508"/>
        <w:gridCol w:w="1809"/>
        <w:gridCol w:w="1809"/>
        <w:gridCol w:w="1452"/>
        <w:gridCol w:w="1420"/>
      </w:tblGrid>
      <w:tr w:rsidR="001C14C5" w:rsidRPr="001C14C5" w:rsidTr="004A791D">
        <w:trPr>
          <w:trHeight w:val="688"/>
        </w:trPr>
        <w:tc>
          <w:tcPr>
            <w:tcW w:w="463" w:type="dxa"/>
            <w:shd w:val="clear" w:color="auto" w:fill="F7C9AC"/>
          </w:tcPr>
          <w:p w:rsidR="001C14C5" w:rsidRPr="001C14C5" w:rsidRDefault="001C14C5" w:rsidP="001C14C5">
            <w:pPr>
              <w:spacing w:before="227"/>
              <w:jc w:val="center"/>
              <w:rPr>
                <w:rFonts w:ascii="Rubik" w:eastAsia="Arial MT" w:hAnsi="Rubik" w:cs="Rubik"/>
                <w:b/>
                <w:sz w:val="20"/>
                <w:szCs w:val="22"/>
                <w:lang w:val="es-ES"/>
              </w:rPr>
            </w:pPr>
            <w:r w:rsidRPr="001C14C5">
              <w:rPr>
                <w:rFonts w:ascii="Rubik" w:eastAsia="Arial MT" w:hAnsi="Rubik" w:cs="Rubik"/>
                <w:b/>
                <w:spacing w:val="-5"/>
                <w:sz w:val="20"/>
                <w:szCs w:val="22"/>
                <w:lang w:val="es-ES"/>
              </w:rPr>
              <w:t>No.</w:t>
            </w:r>
          </w:p>
        </w:tc>
        <w:tc>
          <w:tcPr>
            <w:tcW w:w="2508" w:type="dxa"/>
            <w:shd w:val="clear" w:color="auto" w:fill="F7C9AC"/>
          </w:tcPr>
          <w:p w:rsidR="001C14C5" w:rsidRPr="001C14C5" w:rsidRDefault="001C14C5" w:rsidP="001C14C5">
            <w:pPr>
              <w:spacing w:before="227"/>
              <w:rPr>
                <w:rFonts w:ascii="Rubik" w:eastAsia="Arial MT" w:hAnsi="Rubik" w:cs="Rubik"/>
                <w:b/>
                <w:sz w:val="20"/>
                <w:szCs w:val="22"/>
                <w:lang w:val="es-ES"/>
              </w:rPr>
            </w:pPr>
            <w:r w:rsidRPr="001C14C5">
              <w:rPr>
                <w:rFonts w:ascii="Rubik" w:eastAsia="Arial MT" w:hAnsi="Rubik" w:cs="Rubik"/>
                <w:b/>
                <w:spacing w:val="-2"/>
                <w:sz w:val="20"/>
                <w:szCs w:val="22"/>
                <w:lang w:val="es-ES"/>
              </w:rPr>
              <w:t>UBICACIÓN</w:t>
            </w:r>
          </w:p>
        </w:tc>
        <w:tc>
          <w:tcPr>
            <w:tcW w:w="1809" w:type="dxa"/>
            <w:shd w:val="clear" w:color="auto" w:fill="F7C9AC"/>
          </w:tcPr>
          <w:p w:rsidR="001C14C5" w:rsidRPr="001C14C5" w:rsidRDefault="001C14C5" w:rsidP="001C14C5">
            <w:pPr>
              <w:spacing w:before="227"/>
              <w:rPr>
                <w:rFonts w:ascii="Rubik" w:eastAsia="Arial MT" w:hAnsi="Rubik" w:cs="Rubik"/>
                <w:b/>
                <w:sz w:val="20"/>
                <w:szCs w:val="22"/>
                <w:lang w:val="es-ES"/>
              </w:rPr>
            </w:pPr>
            <w:r w:rsidRPr="001C14C5">
              <w:rPr>
                <w:rFonts w:ascii="Rubik" w:eastAsia="Arial MT" w:hAnsi="Rubik" w:cs="Rubik"/>
                <w:b/>
                <w:spacing w:val="-2"/>
                <w:sz w:val="20"/>
                <w:szCs w:val="22"/>
                <w:lang w:val="es-ES"/>
              </w:rPr>
              <w:t>EDIFICIO</w:t>
            </w:r>
          </w:p>
        </w:tc>
        <w:tc>
          <w:tcPr>
            <w:tcW w:w="1809" w:type="dxa"/>
            <w:shd w:val="clear" w:color="auto" w:fill="F7C9AC"/>
          </w:tcPr>
          <w:p w:rsidR="001C14C5" w:rsidRPr="001C14C5" w:rsidRDefault="001C14C5" w:rsidP="001C14C5">
            <w:pPr>
              <w:spacing w:line="229" w:lineRule="exact"/>
              <w:rPr>
                <w:rFonts w:ascii="Rubik" w:eastAsia="Arial MT" w:hAnsi="Rubik" w:cs="Rubik"/>
                <w:b/>
                <w:sz w:val="20"/>
                <w:szCs w:val="22"/>
                <w:lang w:val="es-ES"/>
              </w:rPr>
            </w:pPr>
            <w:r w:rsidRPr="001C14C5">
              <w:rPr>
                <w:rFonts w:ascii="Rubik" w:eastAsia="Arial MT" w:hAnsi="Rubik" w:cs="Rubik"/>
                <w:b/>
                <w:spacing w:val="-2"/>
                <w:sz w:val="20"/>
                <w:szCs w:val="22"/>
                <w:lang w:val="es-ES"/>
              </w:rPr>
              <w:t>CONTENIDOS</w:t>
            </w:r>
          </w:p>
        </w:tc>
        <w:tc>
          <w:tcPr>
            <w:tcW w:w="1452" w:type="dxa"/>
            <w:shd w:val="clear" w:color="auto" w:fill="F7C9AC"/>
          </w:tcPr>
          <w:p w:rsidR="001C14C5" w:rsidRPr="001C14C5" w:rsidRDefault="001C14C5" w:rsidP="001C14C5">
            <w:pPr>
              <w:ind w:right="161"/>
              <w:rPr>
                <w:rFonts w:ascii="Rubik" w:eastAsia="Arial MT" w:hAnsi="Rubik" w:cs="Rubik"/>
                <w:b/>
                <w:sz w:val="20"/>
                <w:szCs w:val="22"/>
                <w:lang w:val="es-ES"/>
              </w:rPr>
            </w:pPr>
            <w:r w:rsidRPr="001C14C5">
              <w:rPr>
                <w:rFonts w:ascii="Rubik" w:eastAsia="Arial MT" w:hAnsi="Rubik" w:cs="Rubik"/>
                <w:b/>
                <w:spacing w:val="-2"/>
                <w:sz w:val="20"/>
                <w:szCs w:val="22"/>
                <w:lang w:val="es-ES"/>
              </w:rPr>
              <w:t xml:space="preserve">REMOCIÓN </w:t>
            </w:r>
            <w:r w:rsidRPr="001C14C5">
              <w:rPr>
                <w:rFonts w:ascii="Rubik" w:eastAsia="Arial MT" w:hAnsi="Rubik" w:cs="Rubik"/>
                <w:b/>
                <w:spacing w:val="-6"/>
                <w:sz w:val="20"/>
                <w:szCs w:val="22"/>
                <w:lang w:val="es-ES"/>
              </w:rPr>
              <w:t>DE</w:t>
            </w:r>
          </w:p>
          <w:p w:rsidR="001C14C5" w:rsidRPr="001C14C5" w:rsidRDefault="001C14C5" w:rsidP="001C14C5">
            <w:pPr>
              <w:spacing w:line="209" w:lineRule="exact"/>
              <w:rPr>
                <w:rFonts w:ascii="Rubik" w:eastAsia="Arial MT" w:hAnsi="Rubik" w:cs="Rubik"/>
                <w:b/>
                <w:sz w:val="20"/>
                <w:szCs w:val="22"/>
                <w:lang w:val="es-ES"/>
              </w:rPr>
            </w:pPr>
            <w:r w:rsidRPr="001C14C5">
              <w:rPr>
                <w:rFonts w:ascii="Rubik" w:eastAsia="Arial MT" w:hAnsi="Rubik" w:cs="Rubik"/>
                <w:b/>
                <w:spacing w:val="-2"/>
                <w:sz w:val="20"/>
                <w:szCs w:val="22"/>
                <w:lang w:val="es-ES"/>
              </w:rPr>
              <w:t>ESCOMBROS</w:t>
            </w:r>
          </w:p>
        </w:tc>
        <w:tc>
          <w:tcPr>
            <w:tcW w:w="1420" w:type="dxa"/>
            <w:shd w:val="clear" w:color="auto" w:fill="F7C9AC"/>
          </w:tcPr>
          <w:p w:rsidR="001C14C5" w:rsidRPr="001C14C5" w:rsidRDefault="001C14C5" w:rsidP="001C14C5">
            <w:pPr>
              <w:ind w:right="276"/>
              <w:rPr>
                <w:rFonts w:ascii="Rubik" w:eastAsia="Arial MT" w:hAnsi="Rubik" w:cs="Rubik"/>
                <w:b/>
                <w:sz w:val="20"/>
                <w:szCs w:val="22"/>
                <w:lang w:val="es-ES"/>
              </w:rPr>
            </w:pPr>
            <w:r w:rsidRPr="001C14C5">
              <w:rPr>
                <w:rFonts w:ascii="Rubik" w:eastAsia="Arial MT" w:hAnsi="Rubik" w:cs="Rubik"/>
                <w:b/>
                <w:spacing w:val="-2"/>
                <w:sz w:val="20"/>
                <w:szCs w:val="22"/>
                <w:lang w:val="es-ES"/>
              </w:rPr>
              <w:t>GASTOS EXTRAS</w:t>
            </w:r>
          </w:p>
        </w:tc>
      </w:tr>
      <w:tr w:rsidR="001C14C5" w:rsidRPr="001C14C5" w:rsidTr="004A791D">
        <w:trPr>
          <w:trHeight w:val="921"/>
        </w:trPr>
        <w:tc>
          <w:tcPr>
            <w:tcW w:w="463" w:type="dxa"/>
          </w:tcPr>
          <w:p w:rsidR="001C14C5" w:rsidRPr="001C14C5" w:rsidRDefault="001C14C5" w:rsidP="001C14C5">
            <w:pPr>
              <w:spacing w:before="115"/>
              <w:rPr>
                <w:rFonts w:ascii="Rubik" w:eastAsia="Arial MT" w:hAnsi="Rubik" w:cs="Rubik"/>
                <w:b/>
                <w:sz w:val="20"/>
                <w:szCs w:val="22"/>
                <w:lang w:val="es-ES"/>
              </w:rPr>
            </w:pPr>
          </w:p>
          <w:p w:rsidR="001C14C5" w:rsidRPr="001C14C5" w:rsidRDefault="001C14C5" w:rsidP="001C14C5">
            <w:pPr>
              <w:jc w:val="center"/>
              <w:rPr>
                <w:rFonts w:ascii="Rubik" w:eastAsia="Arial MT" w:hAnsi="Rubik" w:cs="Rubik"/>
                <w:sz w:val="20"/>
                <w:szCs w:val="22"/>
                <w:lang w:val="es-ES"/>
              </w:rPr>
            </w:pPr>
            <w:r w:rsidRPr="001C14C5">
              <w:rPr>
                <w:rFonts w:ascii="Rubik" w:eastAsia="Arial MT" w:hAnsi="Rubik" w:cs="Rubik"/>
                <w:spacing w:val="-10"/>
                <w:sz w:val="20"/>
                <w:szCs w:val="22"/>
                <w:lang w:val="es-ES"/>
              </w:rPr>
              <w:t>1</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Av. Francisco Villa Esq. </w:t>
            </w:r>
            <w:proofErr w:type="spellStart"/>
            <w:r w:rsidRPr="001C14C5">
              <w:rPr>
                <w:rFonts w:ascii="Rubik" w:eastAsia="Arial MT" w:hAnsi="Rubik" w:cs="Rubik"/>
                <w:sz w:val="20"/>
                <w:szCs w:val="22"/>
                <w:lang w:val="es-ES"/>
              </w:rPr>
              <w:t>Avila</w:t>
            </w:r>
            <w:proofErr w:type="spellEnd"/>
            <w:r w:rsidRPr="001C14C5">
              <w:rPr>
                <w:rFonts w:ascii="Rubik" w:eastAsia="Arial MT" w:hAnsi="Rubik" w:cs="Rubik"/>
                <w:sz w:val="20"/>
                <w:szCs w:val="22"/>
                <w:lang w:val="es-ES"/>
              </w:rPr>
              <w:t xml:space="preserve"> Camacho, colonia Lázaro Cárdenas. C.P. </w:t>
            </w:r>
            <w:r w:rsidRPr="001C14C5">
              <w:rPr>
                <w:rFonts w:ascii="Rubik" w:eastAsia="Arial MT" w:hAnsi="Rubik" w:cs="Rubik"/>
                <w:spacing w:val="-2"/>
                <w:sz w:val="20"/>
                <w:szCs w:val="22"/>
                <w:lang w:val="es-ES"/>
              </w:rPr>
              <w:t>48333</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rPr>
                <w:rFonts w:ascii="Rubik" w:eastAsia="Arial MT" w:hAnsi="Rubik" w:cs="Rubik"/>
                <w:sz w:val="20"/>
                <w:szCs w:val="22"/>
                <w:lang w:val="es-ES"/>
              </w:rPr>
            </w:pPr>
            <w:r w:rsidRPr="001C14C5">
              <w:rPr>
                <w:rFonts w:ascii="Rubik" w:eastAsia="Arial MT" w:hAnsi="Rubik" w:cs="Rubik"/>
                <w:spacing w:val="-2"/>
                <w:sz w:val="20"/>
                <w:szCs w:val="22"/>
                <w:lang w:val="es-ES"/>
              </w:rPr>
              <w:t>54,533,150.70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14,293,080.72</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13,765,246.28</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13,765,246.28</w:t>
            </w:r>
          </w:p>
        </w:tc>
      </w:tr>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10"/>
                <w:sz w:val="20"/>
                <w:szCs w:val="22"/>
                <w:lang w:val="es-ES"/>
              </w:rPr>
              <w:t>2</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Las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no.109,</w:t>
            </w:r>
            <w:r w:rsidRPr="001C14C5">
              <w:rPr>
                <w:rFonts w:ascii="Rubik" w:eastAsia="Arial MT" w:hAnsi="Rubik" w:cs="Rubik"/>
                <w:spacing w:val="-14"/>
                <w:sz w:val="20"/>
                <w:szCs w:val="22"/>
                <w:lang w:val="es-ES"/>
              </w:rPr>
              <w:t xml:space="preserve"> </w:t>
            </w:r>
            <w:proofErr w:type="spellStart"/>
            <w:r w:rsidRPr="001C14C5">
              <w:rPr>
                <w:rFonts w:ascii="Rubik" w:eastAsia="Arial MT" w:hAnsi="Rubik" w:cs="Rubik"/>
                <w:sz w:val="20"/>
                <w:szCs w:val="22"/>
                <w:lang w:val="es-ES"/>
              </w:rPr>
              <w:t>Fracc</w:t>
            </w:r>
            <w:proofErr w:type="spellEnd"/>
            <w:r w:rsidRPr="001C14C5">
              <w:rPr>
                <w:rFonts w:ascii="Rubik" w:eastAsia="Arial MT" w:hAnsi="Rubik" w:cs="Rubik"/>
                <w:sz w:val="20"/>
                <w:szCs w:val="22"/>
                <w:lang w:val="es-ES"/>
              </w:rPr>
              <w:t>. Vallarta Villas. C.P. 48328</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12,000,000.00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2,350,900.00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2,870,180.00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2,870,180.00</w:t>
            </w:r>
          </w:p>
        </w:tc>
      </w:tr>
      <w:tr w:rsidR="001C14C5" w:rsidRPr="001C14C5" w:rsidTr="004A791D">
        <w:trPr>
          <w:trHeight w:val="458"/>
        </w:trPr>
        <w:tc>
          <w:tcPr>
            <w:tcW w:w="463" w:type="dxa"/>
          </w:tcPr>
          <w:p w:rsidR="001C14C5" w:rsidRPr="001C14C5" w:rsidRDefault="001C14C5" w:rsidP="001C14C5">
            <w:pPr>
              <w:spacing w:before="112"/>
              <w:jc w:val="center"/>
              <w:rPr>
                <w:rFonts w:ascii="Rubik" w:eastAsia="Arial MT" w:hAnsi="Rubik" w:cs="Rubik"/>
                <w:sz w:val="20"/>
                <w:szCs w:val="22"/>
                <w:lang w:val="es-ES"/>
              </w:rPr>
            </w:pPr>
            <w:r w:rsidRPr="001C14C5">
              <w:rPr>
                <w:rFonts w:ascii="Rubik" w:eastAsia="Arial MT" w:hAnsi="Rubik" w:cs="Rubik"/>
                <w:spacing w:val="-10"/>
                <w:sz w:val="20"/>
                <w:szCs w:val="22"/>
                <w:lang w:val="es-ES"/>
              </w:rPr>
              <w:t>3</w:t>
            </w:r>
          </w:p>
        </w:tc>
        <w:tc>
          <w:tcPr>
            <w:tcW w:w="2508" w:type="dxa"/>
          </w:tcPr>
          <w:p w:rsidR="001C14C5" w:rsidRPr="001C14C5" w:rsidRDefault="001C14C5" w:rsidP="001C14C5">
            <w:pPr>
              <w:spacing w:line="228" w:lineRule="exact"/>
              <w:rPr>
                <w:rFonts w:ascii="Rubik" w:eastAsia="Arial MT" w:hAnsi="Rubik" w:cs="Rubik"/>
                <w:sz w:val="20"/>
                <w:szCs w:val="22"/>
                <w:lang w:val="es-ES"/>
              </w:rPr>
            </w:pPr>
            <w:r w:rsidRPr="001C14C5">
              <w:rPr>
                <w:rFonts w:ascii="Rubik" w:eastAsia="Arial MT" w:hAnsi="Rubik" w:cs="Rubik"/>
                <w:sz w:val="20"/>
                <w:szCs w:val="22"/>
                <w:lang w:val="es-ES"/>
              </w:rPr>
              <w:t>Cuauhtémoc</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s/n,</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 xml:space="preserve">colonia </w:t>
            </w:r>
            <w:r w:rsidRPr="001C14C5">
              <w:rPr>
                <w:rFonts w:ascii="Rubik" w:eastAsia="Arial MT" w:hAnsi="Rubik" w:cs="Rubik"/>
                <w:spacing w:val="-2"/>
                <w:sz w:val="20"/>
                <w:szCs w:val="22"/>
                <w:lang w:val="es-ES"/>
              </w:rPr>
              <w:t>Caloso</w:t>
            </w:r>
          </w:p>
        </w:tc>
        <w:tc>
          <w:tcPr>
            <w:tcW w:w="1809" w:type="dxa"/>
          </w:tcPr>
          <w:p w:rsidR="001C14C5" w:rsidRPr="001C14C5" w:rsidRDefault="001C14C5" w:rsidP="001C14C5">
            <w:pPr>
              <w:spacing w:before="227"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16,000,000.00</w:t>
            </w:r>
          </w:p>
        </w:tc>
        <w:tc>
          <w:tcPr>
            <w:tcW w:w="1809" w:type="dxa"/>
          </w:tcPr>
          <w:p w:rsidR="001C14C5" w:rsidRPr="001C14C5" w:rsidRDefault="001C14C5" w:rsidP="001C14C5">
            <w:pPr>
              <w:spacing w:before="227"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3,115,696.00</w:t>
            </w:r>
          </w:p>
        </w:tc>
        <w:tc>
          <w:tcPr>
            <w:tcW w:w="1452" w:type="dxa"/>
          </w:tcPr>
          <w:p w:rsidR="001C14C5" w:rsidRPr="001C14C5" w:rsidRDefault="001C14C5" w:rsidP="001C14C5">
            <w:pPr>
              <w:spacing w:before="227"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3,823,139.20</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3,823,139.20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4</w:t>
            </w:r>
          </w:p>
        </w:tc>
        <w:tc>
          <w:tcPr>
            <w:tcW w:w="2508" w:type="dxa"/>
          </w:tcPr>
          <w:p w:rsidR="001C14C5" w:rsidRPr="001C14C5" w:rsidRDefault="001C14C5" w:rsidP="001C14C5">
            <w:pPr>
              <w:tabs>
                <w:tab w:val="left" w:pos="995"/>
                <w:tab w:val="left" w:pos="1801"/>
              </w:tabs>
              <w:spacing w:line="230"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Paloma</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no.20,</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 xml:space="preserve">colonia </w:t>
            </w:r>
            <w:r w:rsidRPr="001C14C5">
              <w:rPr>
                <w:rFonts w:ascii="Rubik" w:eastAsia="Arial MT" w:hAnsi="Rubik" w:cs="Rubik"/>
                <w:sz w:val="20"/>
                <w:szCs w:val="22"/>
                <w:lang w:val="es-ES"/>
              </w:rPr>
              <w:t>Campestre Cañadas</w:t>
            </w:r>
          </w:p>
        </w:tc>
        <w:tc>
          <w:tcPr>
            <w:tcW w:w="1809" w:type="dxa"/>
          </w:tcPr>
          <w:p w:rsidR="001C14C5" w:rsidRPr="001C14C5" w:rsidRDefault="001C14C5" w:rsidP="001C14C5">
            <w:pPr>
              <w:spacing w:before="230"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16,400,000.00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11,763,820.00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5,632,764.00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5,632,764.00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5</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Rivera</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Rio,</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colonia Buenos Aires</w:t>
            </w:r>
          </w:p>
        </w:tc>
        <w:tc>
          <w:tcPr>
            <w:tcW w:w="1809" w:type="dxa"/>
          </w:tcPr>
          <w:p w:rsidR="001C14C5" w:rsidRPr="001C14C5" w:rsidRDefault="001C14C5" w:rsidP="001C14C5">
            <w:pPr>
              <w:spacing w:before="230"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15,000,000.00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3,115,696.00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3,623,139.20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3,623,139.20</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10"/>
                <w:sz w:val="20"/>
                <w:szCs w:val="22"/>
                <w:lang w:val="es-ES"/>
              </w:rPr>
              <w:t>6</w:t>
            </w:r>
          </w:p>
        </w:tc>
        <w:tc>
          <w:tcPr>
            <w:tcW w:w="2508" w:type="dxa"/>
          </w:tcPr>
          <w:p w:rsidR="001C14C5" w:rsidRPr="001C14C5" w:rsidRDefault="001C14C5" w:rsidP="001C14C5">
            <w:pPr>
              <w:spacing w:line="230" w:lineRule="exact"/>
              <w:ind w:right="62"/>
              <w:jc w:val="both"/>
              <w:rPr>
                <w:rFonts w:ascii="Rubik" w:eastAsia="Arial MT" w:hAnsi="Rubik" w:cs="Rubik"/>
                <w:sz w:val="20"/>
                <w:szCs w:val="22"/>
                <w:lang w:val="es-ES"/>
              </w:rPr>
            </w:pPr>
            <w:r w:rsidRPr="001C14C5">
              <w:rPr>
                <w:rFonts w:ascii="Rubik" w:eastAsia="Arial MT" w:hAnsi="Rubik" w:cs="Rubik"/>
                <w:sz w:val="20"/>
                <w:szCs w:val="22"/>
                <w:lang w:val="es-ES"/>
              </w:rPr>
              <w:t>Av. México s/n, entre Av. Las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Paseo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las Flores, colonia Mojoneras</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10,000,000.00</w:t>
            </w:r>
          </w:p>
        </w:tc>
        <w:tc>
          <w:tcPr>
            <w:tcW w:w="1809" w:type="dxa"/>
          </w:tcPr>
          <w:p w:rsidR="001C14C5" w:rsidRPr="001C14C5" w:rsidRDefault="001C14C5" w:rsidP="001C14C5">
            <w:pPr>
              <w:spacing w:before="115"/>
              <w:rPr>
                <w:rFonts w:ascii="Rubik" w:eastAsia="Arial MT" w:hAnsi="Rubik" w:cs="Rubik"/>
                <w:b/>
                <w:sz w:val="20"/>
                <w:szCs w:val="22"/>
                <w:lang w:val="es-ES"/>
              </w:rPr>
            </w:pPr>
          </w:p>
          <w:p w:rsidR="001C14C5" w:rsidRPr="001C14C5" w:rsidRDefault="001C14C5" w:rsidP="001C14C5">
            <w:pPr>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3,901,500.00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2,780,300.00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2,780,300.00</w:t>
            </w:r>
          </w:p>
        </w:tc>
      </w:tr>
      <w:tr w:rsidR="001C14C5" w:rsidRPr="001C14C5" w:rsidTr="004A791D">
        <w:trPr>
          <w:trHeight w:val="457"/>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7</w:t>
            </w:r>
          </w:p>
        </w:tc>
        <w:tc>
          <w:tcPr>
            <w:tcW w:w="2508" w:type="dxa"/>
          </w:tcPr>
          <w:p w:rsidR="001C14C5" w:rsidRPr="001C14C5" w:rsidRDefault="001C14C5" w:rsidP="001C14C5">
            <w:pPr>
              <w:tabs>
                <w:tab w:val="left" w:pos="1019"/>
                <w:tab w:val="left" w:pos="1834"/>
              </w:tabs>
              <w:spacing w:line="228"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México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#164,</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Centro Ixtapa</w:t>
            </w:r>
          </w:p>
        </w:tc>
        <w:tc>
          <w:tcPr>
            <w:tcW w:w="1809" w:type="dxa"/>
          </w:tcPr>
          <w:p w:rsidR="001C14C5" w:rsidRPr="001C14C5" w:rsidRDefault="001C14C5" w:rsidP="001C14C5">
            <w:pPr>
              <w:spacing w:before="114"/>
              <w:ind w:right="59"/>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809" w:type="dxa"/>
          </w:tcPr>
          <w:p w:rsidR="001C14C5" w:rsidRPr="001C14C5" w:rsidRDefault="001C14C5" w:rsidP="001C14C5">
            <w:pPr>
              <w:spacing w:before="227"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1,759,650.00</w:t>
            </w:r>
          </w:p>
        </w:tc>
        <w:tc>
          <w:tcPr>
            <w:tcW w:w="1452" w:type="dxa"/>
          </w:tcPr>
          <w:p w:rsidR="001C14C5" w:rsidRPr="001C14C5" w:rsidRDefault="001C14C5" w:rsidP="001C14C5">
            <w:pPr>
              <w:spacing w:before="227"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351,930.00</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351,930.00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8</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pacing w:val="-2"/>
                <w:sz w:val="20"/>
                <w:szCs w:val="22"/>
                <w:lang w:val="es-ES"/>
              </w:rPr>
              <w:t>Domicilio</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7,000,000.00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2,490,000.00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1,898,000.00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1,898,000.00</w:t>
            </w:r>
          </w:p>
        </w:tc>
      </w:tr>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10"/>
                <w:sz w:val="20"/>
                <w:szCs w:val="22"/>
                <w:lang w:val="es-ES"/>
              </w:rPr>
              <w:t>9</w:t>
            </w:r>
          </w:p>
        </w:tc>
        <w:tc>
          <w:tcPr>
            <w:tcW w:w="2508" w:type="dxa"/>
          </w:tcPr>
          <w:p w:rsidR="001C14C5" w:rsidRPr="001C14C5" w:rsidRDefault="001C14C5" w:rsidP="001C14C5">
            <w:pPr>
              <w:spacing w:before="115"/>
              <w:rPr>
                <w:rFonts w:ascii="Rubik" w:eastAsia="Arial MT" w:hAnsi="Rubik" w:cs="Rubik"/>
                <w:sz w:val="20"/>
                <w:szCs w:val="22"/>
                <w:lang w:val="es-ES"/>
              </w:rPr>
            </w:pPr>
            <w:r w:rsidRPr="001C14C5">
              <w:rPr>
                <w:rFonts w:ascii="Rubik" w:eastAsia="Arial MT" w:hAnsi="Rubik" w:cs="Rubik"/>
                <w:spacing w:val="-2"/>
                <w:sz w:val="20"/>
                <w:szCs w:val="22"/>
                <w:lang w:val="es-ES"/>
              </w:rPr>
              <w:t>Domicilio</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9,000,000.00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3,170,900.00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2,434,180.00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2,434,180.00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10</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 xml:space="preserve">Camino al Edén, domicilio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9,000,000.00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2,716,700.00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2,343,340.00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2,343,340.00</w:t>
            </w:r>
          </w:p>
        </w:tc>
      </w:tr>
      <w:tr w:rsidR="001C14C5" w:rsidRPr="001C14C5" w:rsidTr="004A791D">
        <w:trPr>
          <w:trHeight w:val="1149"/>
        </w:trPr>
        <w:tc>
          <w:tcPr>
            <w:tcW w:w="463"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jc w:val="center"/>
              <w:rPr>
                <w:rFonts w:ascii="Rubik" w:eastAsia="Arial MT" w:hAnsi="Rubik" w:cs="Rubik"/>
                <w:sz w:val="20"/>
                <w:szCs w:val="22"/>
                <w:lang w:val="es-ES"/>
              </w:rPr>
            </w:pPr>
            <w:r w:rsidRPr="001C14C5">
              <w:rPr>
                <w:rFonts w:ascii="Rubik" w:eastAsia="Arial MT" w:hAnsi="Rubik" w:cs="Rubik"/>
                <w:spacing w:val="-5"/>
                <w:sz w:val="20"/>
                <w:szCs w:val="22"/>
                <w:lang w:val="es-ES"/>
              </w:rPr>
              <w:t>10</w:t>
            </w:r>
          </w:p>
        </w:tc>
        <w:tc>
          <w:tcPr>
            <w:tcW w:w="2508" w:type="dxa"/>
          </w:tcPr>
          <w:p w:rsidR="001C14C5" w:rsidRPr="001C14C5" w:rsidRDefault="001C14C5" w:rsidP="001C14C5">
            <w:pPr>
              <w:ind w:right="60"/>
              <w:jc w:val="both"/>
              <w:rPr>
                <w:rFonts w:ascii="Rubik" w:eastAsia="Arial MT" w:hAnsi="Rubik" w:cs="Rubik"/>
                <w:sz w:val="20"/>
                <w:szCs w:val="22"/>
                <w:lang w:val="es-ES"/>
              </w:rPr>
            </w:pPr>
            <w:r w:rsidRPr="001C14C5">
              <w:rPr>
                <w:rFonts w:ascii="Rubik" w:eastAsia="Arial MT" w:hAnsi="Rubik" w:cs="Rubik"/>
                <w:sz w:val="20"/>
                <w:szCs w:val="22"/>
                <w:lang w:val="es-ES"/>
              </w:rPr>
              <w:t xml:space="preserve">Plaza Palmar de </w:t>
            </w:r>
            <w:proofErr w:type="spellStart"/>
            <w:r w:rsidRPr="001C14C5">
              <w:rPr>
                <w:rFonts w:ascii="Rubik" w:eastAsia="Arial MT" w:hAnsi="Rubik" w:cs="Rubik"/>
                <w:sz w:val="20"/>
                <w:szCs w:val="22"/>
                <w:lang w:val="es-ES"/>
              </w:rPr>
              <w:t>Aramara</w:t>
            </w:r>
            <w:proofErr w:type="spellEnd"/>
            <w:r w:rsidRPr="001C14C5">
              <w:rPr>
                <w:rFonts w:ascii="Rubik" w:eastAsia="Arial MT" w:hAnsi="Rubik" w:cs="Rubik"/>
                <w:sz w:val="20"/>
                <w:szCs w:val="22"/>
                <w:lang w:val="es-ES"/>
              </w:rPr>
              <w:t xml:space="preserve"> local</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114,</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entre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 xml:space="preserve">Prisciliano </w:t>
            </w:r>
            <w:proofErr w:type="spellStart"/>
            <w:r w:rsidRPr="001C14C5">
              <w:rPr>
                <w:rFonts w:ascii="Rubik" w:eastAsia="Arial MT" w:hAnsi="Rubik" w:cs="Rubik"/>
                <w:sz w:val="20"/>
                <w:szCs w:val="22"/>
                <w:lang w:val="es-ES"/>
              </w:rPr>
              <w:t>Sanchez</w:t>
            </w:r>
            <w:proofErr w:type="spellEnd"/>
            <w:r w:rsidRPr="001C14C5">
              <w:rPr>
                <w:rFonts w:ascii="Rubik" w:eastAsia="Arial MT" w:hAnsi="Rubik" w:cs="Rubik"/>
                <w:sz w:val="20"/>
                <w:szCs w:val="22"/>
                <w:lang w:val="es-ES"/>
              </w:rPr>
              <w:t xml:space="preserve"> y Mar Caribe, colonia</w:t>
            </w:r>
            <w:r w:rsidRPr="001C14C5">
              <w:rPr>
                <w:rFonts w:ascii="Rubik" w:eastAsia="Arial MT" w:hAnsi="Rubik" w:cs="Rubik"/>
                <w:spacing w:val="60"/>
                <w:w w:val="150"/>
                <w:sz w:val="20"/>
                <w:szCs w:val="22"/>
                <w:lang w:val="es-ES"/>
              </w:rPr>
              <w:t xml:space="preserve">   </w:t>
            </w:r>
            <w:r w:rsidRPr="001C14C5">
              <w:rPr>
                <w:rFonts w:ascii="Rubik" w:eastAsia="Arial MT" w:hAnsi="Rubik" w:cs="Rubik"/>
                <w:sz w:val="20"/>
                <w:szCs w:val="22"/>
                <w:lang w:val="es-ES"/>
              </w:rPr>
              <w:t>Palmar</w:t>
            </w:r>
            <w:r w:rsidRPr="001C14C5">
              <w:rPr>
                <w:rFonts w:ascii="Rubik" w:eastAsia="Arial MT" w:hAnsi="Rubik" w:cs="Rubik"/>
                <w:spacing w:val="59"/>
                <w:w w:val="150"/>
                <w:sz w:val="20"/>
                <w:szCs w:val="22"/>
                <w:lang w:val="es-ES"/>
              </w:rPr>
              <w:t xml:space="preserve">   </w:t>
            </w:r>
            <w:r w:rsidRPr="001C14C5">
              <w:rPr>
                <w:rFonts w:ascii="Rubik" w:eastAsia="Arial MT" w:hAnsi="Rubik" w:cs="Rubik"/>
                <w:spacing w:val="-5"/>
                <w:sz w:val="20"/>
                <w:szCs w:val="22"/>
                <w:lang w:val="es-ES"/>
              </w:rPr>
              <w:t>de</w:t>
            </w:r>
          </w:p>
          <w:p w:rsidR="001C14C5" w:rsidRPr="001C14C5" w:rsidRDefault="001C14C5" w:rsidP="001C14C5">
            <w:pPr>
              <w:spacing w:line="210" w:lineRule="exact"/>
              <w:rPr>
                <w:rFonts w:ascii="Rubik" w:eastAsia="Arial MT" w:hAnsi="Rubik" w:cs="Rubik"/>
                <w:sz w:val="20"/>
                <w:szCs w:val="22"/>
                <w:lang w:val="es-ES"/>
              </w:rPr>
            </w:pPr>
            <w:proofErr w:type="spellStart"/>
            <w:r w:rsidRPr="001C14C5">
              <w:rPr>
                <w:rFonts w:ascii="Rubik" w:eastAsia="Arial MT" w:hAnsi="Rubik" w:cs="Rubik"/>
                <w:spacing w:val="-2"/>
                <w:sz w:val="20"/>
                <w:szCs w:val="22"/>
                <w:lang w:val="es-ES"/>
              </w:rPr>
              <w:t>Aramara</w:t>
            </w:r>
            <w:proofErr w:type="spellEnd"/>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228"/>
              <w:rPr>
                <w:rFonts w:ascii="Rubik" w:eastAsia="Arial MT" w:hAnsi="Rubik" w:cs="Rubik"/>
                <w:b/>
                <w:sz w:val="20"/>
                <w:szCs w:val="22"/>
                <w:lang w:val="es-ES"/>
              </w:rPr>
            </w:pPr>
          </w:p>
          <w:p w:rsidR="001C14C5" w:rsidRPr="001C14C5" w:rsidRDefault="001C14C5" w:rsidP="001C14C5">
            <w:pPr>
              <w:spacing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13"/>
              <w:rPr>
                <w:rFonts w:ascii="Rubik" w:eastAsia="Arial MT" w:hAnsi="Rubik" w:cs="Rubik"/>
                <w:b/>
                <w:sz w:val="20"/>
                <w:szCs w:val="22"/>
                <w:lang w:val="es-ES"/>
              </w:rPr>
            </w:pPr>
          </w:p>
          <w:p w:rsidR="001C14C5" w:rsidRPr="001C14C5" w:rsidRDefault="001C14C5" w:rsidP="001C14C5">
            <w:pPr>
              <w:ind w:right="332"/>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228"/>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400,000.00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228"/>
              <w:rPr>
                <w:rFonts w:ascii="Rubik" w:eastAsia="Arial MT" w:hAnsi="Rubik" w:cs="Rubik"/>
                <w:b/>
                <w:sz w:val="20"/>
                <w:szCs w:val="22"/>
                <w:lang w:val="es-ES"/>
              </w:rPr>
            </w:pPr>
          </w:p>
          <w:p w:rsidR="001C14C5" w:rsidRPr="001C14C5" w:rsidRDefault="001C14C5" w:rsidP="001C14C5">
            <w:pPr>
              <w:spacing w:line="211" w:lineRule="exact"/>
              <w:rPr>
                <w:rFonts w:ascii="Rubik" w:eastAsia="Arial MT" w:hAnsi="Rubik" w:cs="Rubik"/>
                <w:sz w:val="20"/>
                <w:szCs w:val="22"/>
                <w:lang w:val="es-ES"/>
              </w:rPr>
            </w:pPr>
            <w:r w:rsidRPr="001C14C5">
              <w:rPr>
                <w:rFonts w:ascii="Rubik" w:eastAsia="Arial MT" w:hAnsi="Rubik" w:cs="Rubik"/>
                <w:spacing w:val="-4"/>
                <w:sz w:val="20"/>
                <w:szCs w:val="22"/>
                <w:lang w:val="es-ES"/>
              </w:rPr>
              <w:t>0.00</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11</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Av. Prisciliano </w:t>
            </w:r>
            <w:proofErr w:type="spellStart"/>
            <w:r w:rsidRPr="001C14C5">
              <w:rPr>
                <w:rFonts w:ascii="Rubik" w:eastAsia="Arial MT" w:hAnsi="Rubik" w:cs="Rubik"/>
                <w:sz w:val="20"/>
                <w:szCs w:val="22"/>
                <w:lang w:val="es-ES"/>
              </w:rPr>
              <w:t>Sanchez</w:t>
            </w:r>
            <w:proofErr w:type="spellEnd"/>
            <w:r w:rsidRPr="001C14C5">
              <w:rPr>
                <w:rFonts w:ascii="Rubik" w:eastAsia="Arial MT" w:hAnsi="Rubik" w:cs="Rubik"/>
                <w:sz w:val="20"/>
                <w:szCs w:val="22"/>
                <w:lang w:val="es-ES"/>
              </w:rPr>
              <w:t xml:space="preserve"> no.720, Delegación del </w:t>
            </w:r>
            <w:r w:rsidRPr="001C14C5">
              <w:rPr>
                <w:rFonts w:ascii="Rubik" w:eastAsia="Arial MT" w:hAnsi="Rubik" w:cs="Rubik"/>
                <w:spacing w:val="-2"/>
                <w:sz w:val="20"/>
                <w:szCs w:val="22"/>
                <w:lang w:val="es-ES"/>
              </w:rPr>
              <w:t>Pitillal</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16,000,000.00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2,917,500.00</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3,783,500.00</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3,783,500.00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12</w:t>
            </w:r>
          </w:p>
        </w:tc>
        <w:tc>
          <w:tcPr>
            <w:tcW w:w="2508" w:type="dxa"/>
          </w:tcPr>
          <w:p w:rsidR="001C14C5" w:rsidRPr="001C14C5" w:rsidRDefault="001C14C5" w:rsidP="001C14C5">
            <w:pPr>
              <w:tabs>
                <w:tab w:val="left" w:pos="1568"/>
              </w:tabs>
              <w:spacing w:line="230" w:lineRule="exact"/>
              <w:ind w:right="59"/>
              <w:rPr>
                <w:rFonts w:ascii="Rubik" w:eastAsia="Arial MT" w:hAnsi="Rubik" w:cs="Rubik"/>
                <w:sz w:val="20"/>
                <w:szCs w:val="22"/>
                <w:lang w:val="es-ES"/>
              </w:rPr>
            </w:pPr>
            <w:r w:rsidRPr="001C14C5">
              <w:rPr>
                <w:rFonts w:ascii="Rubik" w:eastAsia="Arial MT" w:hAnsi="Rubik" w:cs="Rubik"/>
                <w:spacing w:val="-2"/>
                <w:sz w:val="20"/>
                <w:szCs w:val="22"/>
                <w:lang w:val="es-ES"/>
              </w:rPr>
              <w:t>Guatemala</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 xml:space="preserve">no.636-A, </w:t>
            </w:r>
            <w:r w:rsidRPr="001C14C5">
              <w:rPr>
                <w:rFonts w:ascii="Rubik" w:eastAsia="Arial MT" w:hAnsi="Rubik" w:cs="Rubik"/>
                <w:sz w:val="20"/>
                <w:szCs w:val="22"/>
                <w:lang w:val="es-ES"/>
              </w:rPr>
              <w:t xml:space="preserve">colonia </w:t>
            </w:r>
            <w:proofErr w:type="spellStart"/>
            <w:r w:rsidRPr="001C14C5">
              <w:rPr>
                <w:rFonts w:ascii="Rubik" w:eastAsia="Arial MT" w:hAnsi="Rubik" w:cs="Rubik"/>
                <w:sz w:val="20"/>
                <w:szCs w:val="22"/>
                <w:lang w:val="es-ES"/>
              </w:rPr>
              <w:t>Coapinole</w:t>
            </w:r>
            <w:proofErr w:type="spellEnd"/>
          </w:p>
        </w:tc>
        <w:tc>
          <w:tcPr>
            <w:tcW w:w="1809" w:type="dxa"/>
          </w:tcPr>
          <w:p w:rsidR="001C14C5" w:rsidRPr="001C14C5" w:rsidRDefault="001C14C5" w:rsidP="001C14C5">
            <w:pPr>
              <w:spacing w:before="114"/>
              <w:ind w:right="59"/>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650,916.00</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130,183.20</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130,183.20</w:t>
            </w:r>
          </w:p>
        </w:tc>
      </w:tr>
      <w:tr w:rsidR="001C14C5" w:rsidRPr="001C14C5" w:rsidTr="004A791D">
        <w:trPr>
          <w:trHeight w:val="458"/>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5"/>
                <w:sz w:val="20"/>
                <w:szCs w:val="22"/>
                <w:lang w:val="es-ES"/>
              </w:rPr>
              <w:t>13</w:t>
            </w:r>
          </w:p>
        </w:tc>
        <w:tc>
          <w:tcPr>
            <w:tcW w:w="2508" w:type="dxa"/>
          </w:tcPr>
          <w:p w:rsidR="001C14C5" w:rsidRPr="001C14C5" w:rsidRDefault="001C14C5" w:rsidP="001C14C5">
            <w:pPr>
              <w:spacing w:before="115"/>
              <w:rPr>
                <w:rFonts w:ascii="Rubik" w:eastAsia="Arial MT" w:hAnsi="Rubik" w:cs="Rubik"/>
                <w:sz w:val="20"/>
                <w:szCs w:val="22"/>
                <w:lang w:val="es-ES"/>
              </w:rPr>
            </w:pPr>
            <w:r w:rsidRPr="001C14C5">
              <w:rPr>
                <w:rFonts w:ascii="Rubik" w:eastAsia="Arial MT" w:hAnsi="Rubik" w:cs="Rubik"/>
                <w:spacing w:val="-2"/>
                <w:sz w:val="20"/>
                <w:szCs w:val="22"/>
                <w:lang w:val="es-ES"/>
              </w:rPr>
              <w:t>Domicilio</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spacing w:before="115"/>
              <w:ind w:right="167"/>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809" w:type="dxa"/>
          </w:tcPr>
          <w:p w:rsidR="001C14C5" w:rsidRPr="001C14C5" w:rsidRDefault="001C14C5" w:rsidP="001C14C5">
            <w:pPr>
              <w:spacing w:before="228"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250,912.00</w:t>
            </w:r>
          </w:p>
        </w:tc>
        <w:tc>
          <w:tcPr>
            <w:tcW w:w="1452" w:type="dxa"/>
            <w:shd w:val="clear" w:color="auto" w:fill="FFFFFF"/>
          </w:tcPr>
          <w:p w:rsidR="001C14C5" w:rsidRPr="001C14C5" w:rsidRDefault="001C14C5" w:rsidP="001C14C5">
            <w:pPr>
              <w:spacing w:before="228"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50,182.40</w:t>
            </w:r>
          </w:p>
        </w:tc>
        <w:tc>
          <w:tcPr>
            <w:tcW w:w="1420" w:type="dxa"/>
            <w:shd w:val="clear" w:color="auto" w:fill="FFFFFF"/>
          </w:tcPr>
          <w:p w:rsidR="001C14C5" w:rsidRPr="001C14C5" w:rsidRDefault="001C14C5" w:rsidP="001C14C5">
            <w:pPr>
              <w:spacing w:before="228"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50,182.40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14</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Av. Las</w:t>
            </w:r>
            <w:r w:rsidRPr="001C14C5">
              <w:rPr>
                <w:rFonts w:ascii="Rubik" w:eastAsia="Arial MT" w:hAnsi="Rubik" w:cs="Rubik"/>
                <w:spacing w:val="21"/>
                <w:sz w:val="20"/>
                <w:szCs w:val="22"/>
                <w:lang w:val="es-ES"/>
              </w:rPr>
              <w:t xml:space="preserve"> </w:t>
            </w:r>
            <w:r w:rsidRPr="001C14C5">
              <w:rPr>
                <w:rFonts w:ascii="Rubik" w:eastAsia="Arial MT" w:hAnsi="Rubik" w:cs="Rubik"/>
                <w:sz w:val="20"/>
                <w:szCs w:val="22"/>
                <w:lang w:val="es-ES"/>
              </w:rPr>
              <w:t>Torres, entre</w:t>
            </w:r>
            <w:r w:rsidRPr="001C14C5">
              <w:rPr>
                <w:rFonts w:ascii="Rubik" w:eastAsia="Arial MT" w:hAnsi="Rubik" w:cs="Rubik"/>
                <w:spacing w:val="20"/>
                <w:sz w:val="20"/>
                <w:szCs w:val="22"/>
                <w:lang w:val="es-ES"/>
              </w:rPr>
              <w:t xml:space="preserve"> </w:t>
            </w:r>
            <w:r w:rsidRPr="001C14C5">
              <w:rPr>
                <w:rFonts w:ascii="Rubik" w:eastAsia="Arial MT" w:hAnsi="Rubik" w:cs="Rubik"/>
                <w:sz w:val="20"/>
                <w:szCs w:val="22"/>
                <w:lang w:val="es-ES"/>
              </w:rPr>
              <w:t>Los Tules y Tucán</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7,000,000.00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2,251,500.00</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1,850,300.00</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1,850,300.00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15</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Río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Nogalito</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1,090,222.64</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258,044.53</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258,044.53</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lastRenderedPageBreak/>
              <w:t>16</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Río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Nogalito</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shd w:val="clear" w:color="auto" w:fill="FFFFFF"/>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341,640.68</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108,328.14</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108,328.14</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17</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Francisco</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Munguía</w:t>
            </w:r>
          </w:p>
        </w:tc>
        <w:tc>
          <w:tcPr>
            <w:tcW w:w="1809" w:type="dxa"/>
          </w:tcPr>
          <w:p w:rsidR="001C14C5" w:rsidRPr="001C14C5" w:rsidRDefault="001C14C5" w:rsidP="001C14C5">
            <w:pPr>
              <w:spacing w:before="229"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shd w:val="clear" w:color="auto" w:fill="FFFFFF"/>
          </w:tcPr>
          <w:p w:rsidR="001C14C5" w:rsidRPr="001C14C5" w:rsidRDefault="001C14C5" w:rsidP="001C14C5">
            <w:pPr>
              <w:spacing w:before="229"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3,119,677.18</w:t>
            </w:r>
          </w:p>
        </w:tc>
        <w:tc>
          <w:tcPr>
            <w:tcW w:w="1452" w:type="dxa"/>
            <w:shd w:val="clear" w:color="auto" w:fill="FFFFFF"/>
          </w:tcPr>
          <w:p w:rsidR="001C14C5" w:rsidRPr="001C14C5" w:rsidRDefault="001C14C5" w:rsidP="001C14C5">
            <w:pPr>
              <w:spacing w:before="229"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663,935.44</w:t>
            </w:r>
          </w:p>
        </w:tc>
        <w:tc>
          <w:tcPr>
            <w:tcW w:w="1420" w:type="dxa"/>
            <w:shd w:val="clear" w:color="auto" w:fill="FFFFFF"/>
          </w:tcPr>
          <w:p w:rsidR="001C14C5" w:rsidRPr="001C14C5" w:rsidRDefault="001C14C5" w:rsidP="001C14C5">
            <w:pPr>
              <w:spacing w:before="229"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663,935.44</w:t>
            </w:r>
          </w:p>
        </w:tc>
      </w:tr>
    </w:tbl>
    <w:p w:rsidR="001C14C5" w:rsidRPr="001C14C5" w:rsidRDefault="001C14C5" w:rsidP="001C14C5">
      <w:pPr>
        <w:widowControl w:val="0"/>
        <w:autoSpaceDE w:val="0"/>
        <w:autoSpaceDN w:val="0"/>
        <w:spacing w:line="211" w:lineRule="exact"/>
        <w:jc w:val="right"/>
        <w:rPr>
          <w:rFonts w:ascii="Rubik" w:eastAsia="Arial MT" w:hAnsi="Rubik" w:cs="Rubik"/>
          <w:sz w:val="20"/>
          <w:szCs w:val="22"/>
          <w:lang w:val="es-ES"/>
        </w:rPr>
        <w:sectPr w:rsidR="001C14C5" w:rsidRPr="001C14C5">
          <w:pgSz w:w="12240" w:h="15840"/>
          <w:pgMar w:top="1340" w:right="960" w:bottom="1533" w:left="16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508"/>
        <w:gridCol w:w="1809"/>
        <w:gridCol w:w="1809"/>
        <w:gridCol w:w="1452"/>
        <w:gridCol w:w="1420"/>
      </w:tblGrid>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5"/>
                <w:sz w:val="20"/>
                <w:szCs w:val="22"/>
                <w:lang w:val="es-ES"/>
              </w:rPr>
              <w:t>18</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 xml:space="preserve">Paseo de las Flores y Av. </w:t>
            </w:r>
            <w:r w:rsidRPr="001C14C5">
              <w:rPr>
                <w:rFonts w:ascii="Rubik" w:eastAsia="Arial MT" w:hAnsi="Rubik" w:cs="Rubik"/>
                <w:spacing w:val="-2"/>
                <w:sz w:val="20"/>
                <w:szCs w:val="22"/>
                <w:lang w:val="es-ES"/>
              </w:rPr>
              <w:t>México</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3,838,809.30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807,761.86</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807,761.86</w:t>
            </w:r>
          </w:p>
        </w:tc>
      </w:tr>
      <w:tr w:rsidR="001C14C5" w:rsidRPr="001C14C5" w:rsidTr="004A791D">
        <w:trPr>
          <w:trHeight w:val="457"/>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19</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Reforma</w:t>
            </w:r>
            <w:r w:rsidRPr="001C14C5">
              <w:rPr>
                <w:rFonts w:ascii="Rubik" w:eastAsia="Arial MT" w:hAnsi="Rubik" w:cs="Rubik"/>
                <w:spacing w:val="-12"/>
                <w:sz w:val="20"/>
                <w:szCs w:val="22"/>
                <w:lang w:val="es-ES"/>
              </w:rPr>
              <w:t xml:space="preserve"> </w:t>
            </w:r>
            <w:r w:rsidRPr="001C14C5">
              <w:rPr>
                <w:rFonts w:ascii="Rubik" w:eastAsia="Arial MT" w:hAnsi="Rubik" w:cs="Rubik"/>
                <w:spacing w:val="-2"/>
                <w:sz w:val="20"/>
                <w:szCs w:val="22"/>
                <w:lang w:val="es-ES"/>
              </w:rPr>
              <w:t>no.207</w:t>
            </w:r>
          </w:p>
        </w:tc>
        <w:tc>
          <w:tcPr>
            <w:tcW w:w="1809" w:type="dxa"/>
          </w:tcPr>
          <w:p w:rsidR="001C14C5" w:rsidRPr="001C14C5" w:rsidRDefault="001C14C5" w:rsidP="001C14C5">
            <w:pPr>
              <w:spacing w:before="227"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27"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1,500,894.92</w:t>
            </w:r>
          </w:p>
        </w:tc>
        <w:tc>
          <w:tcPr>
            <w:tcW w:w="1452" w:type="dxa"/>
          </w:tcPr>
          <w:p w:rsidR="001C14C5" w:rsidRPr="001C14C5" w:rsidRDefault="001C14C5" w:rsidP="001C14C5">
            <w:pPr>
              <w:spacing w:before="227"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340,178.98</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340,178.98</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20</w:t>
            </w:r>
          </w:p>
        </w:tc>
        <w:tc>
          <w:tcPr>
            <w:tcW w:w="2508" w:type="dxa"/>
          </w:tcPr>
          <w:p w:rsidR="001C14C5" w:rsidRPr="001C14C5" w:rsidRDefault="001C14C5" w:rsidP="001C14C5">
            <w:pPr>
              <w:tabs>
                <w:tab w:val="left" w:pos="853"/>
                <w:tab w:val="left" w:pos="1294"/>
                <w:tab w:val="left" w:pos="1668"/>
              </w:tabs>
              <w:spacing w:line="230"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Paseo</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de</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la</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Industria no.158</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2,166,977.36</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473,395.47</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473,395.47</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21</w:t>
            </w:r>
          </w:p>
        </w:tc>
        <w:tc>
          <w:tcPr>
            <w:tcW w:w="2508" w:type="dxa"/>
          </w:tcPr>
          <w:p w:rsidR="001C14C5" w:rsidRPr="001C14C5" w:rsidRDefault="001C14C5" w:rsidP="001C14C5">
            <w:pPr>
              <w:spacing w:line="230" w:lineRule="exact"/>
              <w:ind w:right="62"/>
              <w:jc w:val="both"/>
              <w:rPr>
                <w:rFonts w:ascii="Rubik" w:eastAsia="Arial MT" w:hAnsi="Rubik" w:cs="Rubik"/>
                <w:sz w:val="20"/>
                <w:szCs w:val="22"/>
                <w:lang w:val="es-ES"/>
              </w:rPr>
            </w:pPr>
            <w:r w:rsidRPr="001C14C5">
              <w:rPr>
                <w:rFonts w:ascii="Rubik" w:eastAsia="Arial MT" w:hAnsi="Rubik" w:cs="Rubik"/>
                <w:sz w:val="20"/>
                <w:szCs w:val="22"/>
                <w:lang w:val="es-ES"/>
              </w:rPr>
              <w:t xml:space="preserve">Pascual Orozco y Lázaro Cárdenas, colonia Las </w:t>
            </w:r>
            <w:r w:rsidRPr="001C14C5">
              <w:rPr>
                <w:rFonts w:ascii="Rubik" w:eastAsia="Arial MT" w:hAnsi="Rubik" w:cs="Rubik"/>
                <w:spacing w:val="-2"/>
                <w:sz w:val="20"/>
                <w:szCs w:val="22"/>
                <w:lang w:val="es-ES"/>
              </w:rPr>
              <w:t>Juntas</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1,131,792.40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266,358.48</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266,358.48</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22</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Iturbide</w:t>
            </w:r>
            <w:r w:rsidRPr="001C14C5">
              <w:rPr>
                <w:rFonts w:ascii="Rubik" w:eastAsia="Arial MT" w:hAnsi="Rubik" w:cs="Rubik"/>
                <w:spacing w:val="22"/>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24"/>
                <w:sz w:val="20"/>
                <w:szCs w:val="22"/>
                <w:lang w:val="es-ES"/>
              </w:rPr>
              <w:t xml:space="preserve"> </w:t>
            </w:r>
            <w:r w:rsidRPr="001C14C5">
              <w:rPr>
                <w:rFonts w:ascii="Rubik" w:eastAsia="Arial MT" w:hAnsi="Rubik" w:cs="Rubik"/>
                <w:sz w:val="20"/>
                <w:szCs w:val="22"/>
                <w:lang w:val="es-ES"/>
              </w:rPr>
              <w:t>Felipe</w:t>
            </w:r>
            <w:r w:rsidRPr="001C14C5">
              <w:rPr>
                <w:rFonts w:ascii="Rubik" w:eastAsia="Arial MT" w:hAnsi="Rubik" w:cs="Rubik"/>
                <w:spacing w:val="22"/>
                <w:sz w:val="20"/>
                <w:szCs w:val="22"/>
                <w:lang w:val="es-ES"/>
              </w:rPr>
              <w:t xml:space="preserve"> </w:t>
            </w:r>
            <w:r w:rsidRPr="001C14C5">
              <w:rPr>
                <w:rFonts w:ascii="Rubik" w:eastAsia="Arial MT" w:hAnsi="Rubik" w:cs="Rubik"/>
                <w:sz w:val="20"/>
                <w:szCs w:val="22"/>
                <w:lang w:val="es-ES"/>
              </w:rPr>
              <w:t>Ángeles, colonia Ixtapa</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666,201.98</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173,240.40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173,240.40</w:t>
            </w:r>
          </w:p>
        </w:tc>
      </w:tr>
      <w:tr w:rsidR="001C14C5" w:rsidRPr="001C14C5" w:rsidTr="004A791D">
        <w:trPr>
          <w:trHeight w:val="688"/>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23</w:t>
            </w:r>
          </w:p>
        </w:tc>
        <w:tc>
          <w:tcPr>
            <w:tcW w:w="2508" w:type="dxa"/>
          </w:tcPr>
          <w:p w:rsidR="001C14C5" w:rsidRPr="001C14C5" w:rsidRDefault="001C14C5" w:rsidP="001C14C5">
            <w:pPr>
              <w:tabs>
                <w:tab w:val="left" w:pos="1268"/>
                <w:tab w:val="left" w:pos="2335"/>
              </w:tabs>
              <w:spacing w:line="229" w:lineRule="exact"/>
              <w:rPr>
                <w:rFonts w:ascii="Rubik" w:eastAsia="Arial MT" w:hAnsi="Rubik" w:cs="Rubik"/>
                <w:sz w:val="20"/>
                <w:szCs w:val="22"/>
                <w:lang w:val="es-ES"/>
              </w:rPr>
            </w:pPr>
            <w:r w:rsidRPr="001C14C5">
              <w:rPr>
                <w:rFonts w:ascii="Rubik" w:eastAsia="Arial MT" w:hAnsi="Rubik" w:cs="Rubik"/>
                <w:spacing w:val="-2"/>
                <w:sz w:val="20"/>
                <w:szCs w:val="22"/>
                <w:lang w:val="es-ES"/>
              </w:rPr>
              <w:t>Prisciliano</w:t>
            </w:r>
            <w:r w:rsidRPr="001C14C5">
              <w:rPr>
                <w:rFonts w:ascii="Rubik" w:eastAsia="Arial MT" w:hAnsi="Rubik" w:cs="Rubik"/>
                <w:sz w:val="20"/>
                <w:szCs w:val="22"/>
                <w:lang w:val="es-ES"/>
              </w:rPr>
              <w:tab/>
            </w:r>
            <w:proofErr w:type="spellStart"/>
            <w:r w:rsidRPr="001C14C5">
              <w:rPr>
                <w:rFonts w:ascii="Rubik" w:eastAsia="Arial MT" w:hAnsi="Rubik" w:cs="Rubik"/>
                <w:spacing w:val="-2"/>
                <w:sz w:val="20"/>
                <w:szCs w:val="22"/>
                <w:lang w:val="es-ES"/>
              </w:rPr>
              <w:t>Sanchez</w:t>
            </w:r>
            <w:proofErr w:type="spellEnd"/>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y</w:t>
            </w:r>
          </w:p>
          <w:p w:rsidR="001C14C5" w:rsidRPr="001C14C5" w:rsidRDefault="001C14C5" w:rsidP="001C14C5">
            <w:pPr>
              <w:tabs>
                <w:tab w:val="left" w:pos="1016"/>
                <w:tab w:val="left" w:pos="1800"/>
              </w:tabs>
              <w:spacing w:line="228"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Mariano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Otero,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colonia Ixtapa</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1,037,527.14</w:t>
            </w:r>
          </w:p>
        </w:tc>
        <w:tc>
          <w:tcPr>
            <w:tcW w:w="1452"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247,505.43</w:t>
            </w:r>
          </w:p>
        </w:tc>
        <w:tc>
          <w:tcPr>
            <w:tcW w:w="1420"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247,505.43</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24</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Jalisco</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Tuna,</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 xml:space="preserve">colonia </w:t>
            </w:r>
            <w:r w:rsidRPr="001C14C5">
              <w:rPr>
                <w:rFonts w:ascii="Rubik" w:eastAsia="Arial MT" w:hAnsi="Rubik" w:cs="Rubik"/>
                <w:spacing w:val="-2"/>
                <w:sz w:val="20"/>
                <w:szCs w:val="22"/>
                <w:lang w:val="es-ES"/>
              </w:rPr>
              <w:t>Ixtapa</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114"/>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646,861.74</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169,372.35</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169,372.35</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25</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Radial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Río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Ameca</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12,147,898.62</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2,469,579.72</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2,469,579.72</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26</w:t>
            </w:r>
          </w:p>
        </w:tc>
        <w:tc>
          <w:tcPr>
            <w:tcW w:w="2508" w:type="dxa"/>
          </w:tcPr>
          <w:p w:rsidR="001C14C5" w:rsidRPr="001C14C5" w:rsidRDefault="001C14C5" w:rsidP="001C14C5">
            <w:pPr>
              <w:tabs>
                <w:tab w:val="left" w:pos="1445"/>
                <w:tab w:val="left" w:pos="2332"/>
              </w:tabs>
              <w:spacing w:line="230" w:lineRule="exact"/>
              <w:ind w:right="63"/>
              <w:rPr>
                <w:rFonts w:ascii="Rubik" w:eastAsia="Arial MT" w:hAnsi="Rubik" w:cs="Rubik"/>
                <w:sz w:val="20"/>
                <w:szCs w:val="22"/>
                <w:lang w:val="es-ES"/>
              </w:rPr>
            </w:pPr>
            <w:r w:rsidRPr="001C14C5">
              <w:rPr>
                <w:rFonts w:ascii="Rubik" w:eastAsia="Arial MT" w:hAnsi="Rubik" w:cs="Rubik"/>
                <w:spacing w:val="-2"/>
                <w:sz w:val="20"/>
                <w:szCs w:val="22"/>
                <w:lang w:val="es-ES"/>
              </w:rPr>
              <w:t>Francisco</w:t>
            </w:r>
            <w:r w:rsidRPr="001C14C5">
              <w:rPr>
                <w:rFonts w:ascii="Rubik" w:eastAsia="Arial MT" w:hAnsi="Rubik" w:cs="Rubik"/>
                <w:sz w:val="20"/>
                <w:szCs w:val="22"/>
                <w:lang w:val="es-ES"/>
              </w:rPr>
              <w:tab/>
            </w:r>
            <w:r w:rsidRPr="001C14C5">
              <w:rPr>
                <w:rFonts w:ascii="Rubik" w:eastAsia="Arial MT" w:hAnsi="Rubik" w:cs="Rubik"/>
                <w:spacing w:val="-4"/>
                <w:sz w:val="20"/>
                <w:szCs w:val="22"/>
                <w:lang w:val="es-ES"/>
              </w:rPr>
              <w:t>Villa</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r w:rsidRPr="001C14C5">
              <w:rPr>
                <w:rFonts w:ascii="Rubik" w:eastAsia="Arial MT" w:hAnsi="Rubik" w:cs="Rubik"/>
                <w:spacing w:val="-2"/>
                <w:sz w:val="20"/>
                <w:szCs w:val="22"/>
                <w:lang w:val="es-ES"/>
              </w:rPr>
              <w:t>Esmeralda</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1,000,000.00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783,830.88</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356,766.18</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356,766.18</w:t>
            </w:r>
          </w:p>
        </w:tc>
      </w:tr>
      <w:tr w:rsidR="001C14C5" w:rsidRPr="001C14C5" w:rsidTr="004A791D">
        <w:trPr>
          <w:trHeight w:val="688"/>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27</w:t>
            </w:r>
          </w:p>
        </w:tc>
        <w:tc>
          <w:tcPr>
            <w:tcW w:w="2508" w:type="dxa"/>
          </w:tcPr>
          <w:p w:rsidR="001C14C5" w:rsidRPr="001C14C5" w:rsidRDefault="001C14C5" w:rsidP="001C14C5">
            <w:pPr>
              <w:tabs>
                <w:tab w:val="left" w:pos="1758"/>
              </w:tabs>
              <w:spacing w:line="229" w:lineRule="exact"/>
              <w:rPr>
                <w:rFonts w:ascii="Rubik" w:eastAsia="Arial MT" w:hAnsi="Rubik" w:cs="Rubik"/>
                <w:sz w:val="20"/>
                <w:szCs w:val="22"/>
                <w:lang w:val="es-ES"/>
              </w:rPr>
            </w:pPr>
            <w:r w:rsidRPr="001C14C5">
              <w:rPr>
                <w:rFonts w:ascii="Rubik" w:eastAsia="Arial MT" w:hAnsi="Rubik" w:cs="Rubik"/>
                <w:spacing w:val="-2"/>
                <w:sz w:val="20"/>
                <w:szCs w:val="22"/>
                <w:lang w:val="es-ES"/>
              </w:rPr>
              <w:t>Conchas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Chinas,</w:t>
            </w:r>
          </w:p>
          <w:p w:rsidR="001C14C5" w:rsidRPr="001C14C5" w:rsidRDefault="001C14C5" w:rsidP="001C14C5">
            <w:pPr>
              <w:tabs>
                <w:tab w:val="left" w:pos="1318"/>
                <w:tab w:val="left" w:pos="2213"/>
              </w:tabs>
              <w:spacing w:line="228" w:lineRule="exact"/>
              <w:ind w:right="60"/>
              <w:rPr>
                <w:rFonts w:ascii="Rubik" w:eastAsia="Arial MT" w:hAnsi="Rubik" w:cs="Rubik"/>
                <w:sz w:val="20"/>
                <w:szCs w:val="22"/>
                <w:lang w:val="es-ES"/>
              </w:rPr>
            </w:pPr>
            <w:r w:rsidRPr="001C14C5">
              <w:rPr>
                <w:rFonts w:ascii="Rubik" w:eastAsia="Arial MT" w:hAnsi="Rubik" w:cs="Rubik"/>
                <w:spacing w:val="-2"/>
                <w:sz w:val="20"/>
                <w:szCs w:val="22"/>
                <w:lang w:val="es-ES"/>
              </w:rPr>
              <w:t>Carretera</w:t>
            </w:r>
            <w:r w:rsidRPr="001C14C5">
              <w:rPr>
                <w:rFonts w:ascii="Rubik" w:eastAsia="Arial MT" w:hAnsi="Rubik" w:cs="Rubik"/>
                <w:sz w:val="20"/>
                <w:szCs w:val="22"/>
                <w:lang w:val="es-ES"/>
              </w:rPr>
              <w:tab/>
            </w:r>
            <w:r w:rsidRPr="001C14C5">
              <w:rPr>
                <w:rFonts w:ascii="Rubik" w:eastAsia="Arial MT" w:hAnsi="Rubik" w:cs="Rubik"/>
                <w:spacing w:val="-4"/>
                <w:sz w:val="20"/>
                <w:szCs w:val="22"/>
                <w:lang w:val="es-ES"/>
              </w:rPr>
              <w:t>Barra</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 xml:space="preserve">de </w:t>
            </w:r>
            <w:r w:rsidRPr="001C14C5">
              <w:rPr>
                <w:rFonts w:ascii="Rubik" w:eastAsia="Arial MT" w:hAnsi="Rubik" w:cs="Rubik"/>
                <w:sz w:val="20"/>
                <w:szCs w:val="22"/>
                <w:lang w:val="es-ES"/>
              </w:rPr>
              <w:t>Navidad y Delfines</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1,000,383.88</w:t>
            </w:r>
          </w:p>
        </w:tc>
        <w:tc>
          <w:tcPr>
            <w:tcW w:w="1452"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248,076.78</w:t>
            </w:r>
          </w:p>
        </w:tc>
        <w:tc>
          <w:tcPr>
            <w:tcW w:w="1420"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248,076.78</w:t>
            </w:r>
          </w:p>
        </w:tc>
      </w:tr>
      <w:tr w:rsidR="001C14C5" w:rsidRPr="001C14C5" w:rsidTr="004A791D">
        <w:trPr>
          <w:trHeight w:val="470"/>
        </w:trPr>
        <w:tc>
          <w:tcPr>
            <w:tcW w:w="463" w:type="dxa"/>
          </w:tcPr>
          <w:p w:rsidR="001C14C5" w:rsidRPr="001C14C5" w:rsidRDefault="001C14C5" w:rsidP="001C14C5">
            <w:pPr>
              <w:spacing w:before="119"/>
              <w:jc w:val="center"/>
              <w:rPr>
                <w:rFonts w:ascii="Rubik" w:eastAsia="Arial MT" w:hAnsi="Rubik" w:cs="Rubik"/>
                <w:sz w:val="20"/>
                <w:szCs w:val="22"/>
                <w:lang w:val="es-ES"/>
              </w:rPr>
            </w:pPr>
            <w:r w:rsidRPr="001C14C5">
              <w:rPr>
                <w:rFonts w:ascii="Rubik" w:eastAsia="Arial MT" w:hAnsi="Rubik" w:cs="Rubik"/>
                <w:spacing w:val="-5"/>
                <w:sz w:val="20"/>
                <w:szCs w:val="22"/>
                <w:lang w:val="es-ES"/>
              </w:rPr>
              <w:t>28</w:t>
            </w:r>
          </w:p>
        </w:tc>
        <w:tc>
          <w:tcPr>
            <w:tcW w:w="2508" w:type="dxa"/>
          </w:tcPr>
          <w:p w:rsidR="001C14C5" w:rsidRPr="001C14C5" w:rsidRDefault="001C14C5" w:rsidP="001C14C5">
            <w:pPr>
              <w:spacing w:before="119"/>
              <w:rPr>
                <w:rFonts w:ascii="Rubik" w:eastAsia="Arial MT" w:hAnsi="Rubik" w:cs="Rubik"/>
                <w:sz w:val="20"/>
                <w:szCs w:val="22"/>
                <w:lang w:val="es-ES"/>
              </w:rPr>
            </w:pPr>
            <w:r w:rsidRPr="001C14C5">
              <w:rPr>
                <w:rFonts w:ascii="Rubik" w:eastAsia="Arial MT" w:hAnsi="Rubik" w:cs="Rubik"/>
                <w:sz w:val="20"/>
                <w:szCs w:val="22"/>
                <w:lang w:val="es-ES"/>
              </w:rPr>
              <w:t>Conchas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Chinas,</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Juárez</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5"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5"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690,084.84</w:t>
            </w:r>
          </w:p>
        </w:tc>
        <w:tc>
          <w:tcPr>
            <w:tcW w:w="1452"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186,016.97</w:t>
            </w:r>
          </w:p>
        </w:tc>
        <w:tc>
          <w:tcPr>
            <w:tcW w:w="1420"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186,016.97</w:t>
            </w:r>
          </w:p>
        </w:tc>
      </w:tr>
      <w:tr w:rsidR="001C14C5" w:rsidRPr="001C14C5" w:rsidTr="004A791D">
        <w:trPr>
          <w:trHeight w:val="479"/>
        </w:trPr>
        <w:tc>
          <w:tcPr>
            <w:tcW w:w="463" w:type="dxa"/>
          </w:tcPr>
          <w:p w:rsidR="001C14C5" w:rsidRPr="001C14C5" w:rsidRDefault="001C14C5" w:rsidP="001C14C5">
            <w:pPr>
              <w:spacing w:before="124"/>
              <w:jc w:val="center"/>
              <w:rPr>
                <w:rFonts w:ascii="Rubik" w:eastAsia="Arial MT" w:hAnsi="Rubik" w:cs="Rubik"/>
                <w:sz w:val="20"/>
                <w:szCs w:val="22"/>
                <w:lang w:val="es-ES"/>
              </w:rPr>
            </w:pPr>
            <w:r w:rsidRPr="001C14C5">
              <w:rPr>
                <w:rFonts w:ascii="Rubik" w:eastAsia="Arial MT" w:hAnsi="Rubik" w:cs="Rubik"/>
                <w:spacing w:val="-5"/>
                <w:sz w:val="20"/>
                <w:szCs w:val="22"/>
                <w:lang w:val="es-ES"/>
              </w:rPr>
              <w:t>29</w:t>
            </w:r>
          </w:p>
        </w:tc>
        <w:tc>
          <w:tcPr>
            <w:tcW w:w="2508" w:type="dxa"/>
          </w:tcPr>
          <w:p w:rsidR="001C14C5" w:rsidRPr="001C14C5" w:rsidRDefault="001C14C5" w:rsidP="001C14C5">
            <w:pPr>
              <w:spacing w:before="124"/>
              <w:rPr>
                <w:rFonts w:ascii="Rubik" w:eastAsia="Arial MT" w:hAnsi="Rubik" w:cs="Rubik"/>
                <w:sz w:val="20"/>
                <w:szCs w:val="22"/>
                <w:lang w:val="es-ES"/>
              </w:rPr>
            </w:pPr>
            <w:r w:rsidRPr="001C14C5">
              <w:rPr>
                <w:rFonts w:ascii="Rubik" w:eastAsia="Arial MT" w:hAnsi="Rubik" w:cs="Rubik"/>
                <w:sz w:val="20"/>
                <w:szCs w:val="22"/>
                <w:lang w:val="es-ES"/>
              </w:rPr>
              <w:t>Ixtapa,</w:t>
            </w:r>
            <w:r w:rsidRPr="001C14C5">
              <w:rPr>
                <w:rFonts w:ascii="Rubik" w:eastAsia="Arial MT" w:hAnsi="Rubik" w:cs="Rubik"/>
                <w:spacing w:val="-12"/>
                <w:sz w:val="20"/>
                <w:szCs w:val="22"/>
                <w:lang w:val="es-ES"/>
              </w:rPr>
              <w:t xml:space="preserve"> </w:t>
            </w:r>
            <w:r w:rsidRPr="001C14C5">
              <w:rPr>
                <w:rFonts w:ascii="Rubik" w:eastAsia="Arial MT" w:hAnsi="Rubik" w:cs="Rubik"/>
                <w:spacing w:val="-2"/>
                <w:sz w:val="20"/>
                <w:szCs w:val="22"/>
                <w:lang w:val="es-ES"/>
              </w:rPr>
              <w:t>Juárez</w:t>
            </w:r>
          </w:p>
        </w:tc>
        <w:tc>
          <w:tcPr>
            <w:tcW w:w="1809"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20"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20"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1,093,786.98</w:t>
            </w:r>
          </w:p>
        </w:tc>
        <w:tc>
          <w:tcPr>
            <w:tcW w:w="1452" w:type="dxa"/>
          </w:tcPr>
          <w:p w:rsidR="001C14C5" w:rsidRPr="001C14C5" w:rsidRDefault="001C14C5" w:rsidP="001C14C5">
            <w:pPr>
              <w:spacing w:before="19"/>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266,757.40</w:t>
            </w:r>
          </w:p>
        </w:tc>
        <w:tc>
          <w:tcPr>
            <w:tcW w:w="1420" w:type="dxa"/>
          </w:tcPr>
          <w:p w:rsidR="001C14C5" w:rsidRPr="001C14C5" w:rsidRDefault="001C14C5" w:rsidP="001C14C5">
            <w:pPr>
              <w:spacing w:before="19"/>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266,757.40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30</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Galería</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Carretera las Palmas</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761,939.68</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200,387.94</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200,387.94</w:t>
            </w:r>
          </w:p>
        </w:tc>
      </w:tr>
      <w:tr w:rsidR="001C14C5" w:rsidRPr="001C14C5" w:rsidTr="004A791D">
        <w:trPr>
          <w:trHeight w:val="467"/>
        </w:trPr>
        <w:tc>
          <w:tcPr>
            <w:tcW w:w="463" w:type="dxa"/>
          </w:tcPr>
          <w:p w:rsidR="001C14C5" w:rsidRPr="001C14C5" w:rsidRDefault="001C14C5" w:rsidP="001C14C5">
            <w:pPr>
              <w:spacing w:before="117"/>
              <w:jc w:val="center"/>
              <w:rPr>
                <w:rFonts w:ascii="Rubik" w:eastAsia="Arial MT" w:hAnsi="Rubik" w:cs="Rubik"/>
                <w:sz w:val="20"/>
                <w:szCs w:val="22"/>
                <w:lang w:val="es-ES"/>
              </w:rPr>
            </w:pPr>
            <w:r w:rsidRPr="001C14C5">
              <w:rPr>
                <w:rFonts w:ascii="Rubik" w:eastAsia="Arial MT" w:hAnsi="Rubik" w:cs="Rubik"/>
                <w:spacing w:val="-5"/>
                <w:sz w:val="20"/>
                <w:szCs w:val="22"/>
                <w:lang w:val="es-ES"/>
              </w:rPr>
              <w:t>31</w:t>
            </w:r>
          </w:p>
        </w:tc>
        <w:tc>
          <w:tcPr>
            <w:tcW w:w="2508" w:type="dxa"/>
          </w:tcPr>
          <w:p w:rsidR="001C14C5" w:rsidRPr="001C14C5" w:rsidRDefault="001C14C5" w:rsidP="001C14C5">
            <w:pPr>
              <w:tabs>
                <w:tab w:val="left" w:pos="1285"/>
                <w:tab w:val="left" w:pos="2333"/>
              </w:tabs>
              <w:spacing w:line="230" w:lineRule="atLeast"/>
              <w:ind w:right="62"/>
              <w:rPr>
                <w:rFonts w:ascii="Rubik" w:eastAsia="Arial MT" w:hAnsi="Rubik" w:cs="Rubik"/>
                <w:sz w:val="20"/>
                <w:szCs w:val="22"/>
                <w:lang w:val="es-ES"/>
              </w:rPr>
            </w:pPr>
            <w:r w:rsidRPr="001C14C5">
              <w:rPr>
                <w:rFonts w:ascii="Rubik" w:eastAsia="Arial MT" w:hAnsi="Rubik" w:cs="Rubik"/>
                <w:spacing w:val="-2"/>
                <w:sz w:val="20"/>
                <w:szCs w:val="22"/>
                <w:lang w:val="es-ES"/>
              </w:rPr>
              <w:t>Conchas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Chinas</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proofErr w:type="spellStart"/>
            <w:r w:rsidRPr="001C14C5">
              <w:rPr>
                <w:rFonts w:ascii="Rubik" w:eastAsia="Arial MT" w:hAnsi="Rubik" w:cs="Rubik"/>
                <w:spacing w:val="-2"/>
                <w:sz w:val="20"/>
                <w:szCs w:val="22"/>
                <w:lang w:val="es-ES"/>
              </w:rPr>
              <w:t>Amapas</w:t>
            </w:r>
            <w:proofErr w:type="spellEnd"/>
          </w:p>
        </w:tc>
        <w:tc>
          <w:tcPr>
            <w:tcW w:w="1809" w:type="dxa"/>
          </w:tcPr>
          <w:p w:rsidR="001C14C5" w:rsidRPr="001C14C5" w:rsidRDefault="001C14C5" w:rsidP="001C14C5">
            <w:pPr>
              <w:spacing w:before="2"/>
              <w:rPr>
                <w:rFonts w:ascii="Rubik" w:eastAsia="Arial MT" w:hAnsi="Rubik" w:cs="Rubik"/>
                <w:b/>
                <w:sz w:val="20"/>
                <w:szCs w:val="22"/>
                <w:lang w:val="es-ES"/>
              </w:rPr>
            </w:pPr>
          </w:p>
          <w:p w:rsidR="001C14C5" w:rsidRPr="001C14C5" w:rsidRDefault="001C14C5" w:rsidP="001C14C5">
            <w:pPr>
              <w:spacing w:line="215"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
              <w:rPr>
                <w:rFonts w:ascii="Rubik" w:eastAsia="Arial MT" w:hAnsi="Rubik" w:cs="Rubik"/>
                <w:b/>
                <w:sz w:val="20"/>
                <w:szCs w:val="22"/>
                <w:lang w:val="es-ES"/>
              </w:rPr>
            </w:pPr>
          </w:p>
          <w:p w:rsidR="001C14C5" w:rsidRPr="001C14C5" w:rsidRDefault="001C14C5" w:rsidP="001C14C5">
            <w:pPr>
              <w:spacing w:line="215"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1,283,071.30</w:t>
            </w:r>
          </w:p>
        </w:tc>
        <w:tc>
          <w:tcPr>
            <w:tcW w:w="1452"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316,614.26</w:t>
            </w:r>
          </w:p>
        </w:tc>
        <w:tc>
          <w:tcPr>
            <w:tcW w:w="1420"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316,614.26</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32</w:t>
            </w:r>
          </w:p>
        </w:tc>
        <w:tc>
          <w:tcPr>
            <w:tcW w:w="2508" w:type="dxa"/>
          </w:tcPr>
          <w:p w:rsidR="001C14C5" w:rsidRPr="001C14C5" w:rsidRDefault="001C14C5" w:rsidP="001C14C5">
            <w:pPr>
              <w:tabs>
                <w:tab w:val="left" w:pos="1285"/>
                <w:tab w:val="left" w:pos="2333"/>
              </w:tabs>
              <w:spacing w:line="230" w:lineRule="exact"/>
              <w:ind w:right="62"/>
              <w:rPr>
                <w:rFonts w:ascii="Rubik" w:eastAsia="Arial MT" w:hAnsi="Rubik" w:cs="Rubik"/>
                <w:sz w:val="20"/>
                <w:szCs w:val="22"/>
                <w:lang w:val="es-ES"/>
              </w:rPr>
            </w:pPr>
            <w:r w:rsidRPr="001C14C5">
              <w:rPr>
                <w:rFonts w:ascii="Rubik" w:eastAsia="Arial MT" w:hAnsi="Rubik" w:cs="Rubik"/>
                <w:spacing w:val="-2"/>
                <w:sz w:val="20"/>
                <w:szCs w:val="22"/>
                <w:lang w:val="es-ES"/>
              </w:rPr>
              <w:t>Conchas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Chinas</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proofErr w:type="spellStart"/>
            <w:r w:rsidRPr="001C14C5">
              <w:rPr>
                <w:rFonts w:ascii="Rubik" w:eastAsia="Arial MT" w:hAnsi="Rubik" w:cs="Rubik"/>
                <w:spacing w:val="-2"/>
                <w:sz w:val="20"/>
                <w:szCs w:val="22"/>
                <w:lang w:val="es-ES"/>
              </w:rPr>
              <w:t>Amapas</w:t>
            </w:r>
            <w:proofErr w:type="spellEnd"/>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3,864,479.30</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832,895.86</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832,895.86</w:t>
            </w:r>
          </w:p>
        </w:tc>
      </w:tr>
      <w:tr w:rsidR="001C14C5" w:rsidRPr="001C14C5" w:rsidTr="004A791D">
        <w:trPr>
          <w:trHeight w:val="230"/>
        </w:trPr>
        <w:tc>
          <w:tcPr>
            <w:tcW w:w="463" w:type="dxa"/>
          </w:tcPr>
          <w:p w:rsidR="001C14C5" w:rsidRPr="001C14C5" w:rsidRDefault="001C14C5" w:rsidP="001C14C5">
            <w:pPr>
              <w:spacing w:line="210" w:lineRule="exact"/>
              <w:jc w:val="center"/>
              <w:rPr>
                <w:rFonts w:ascii="Rubik" w:eastAsia="Arial MT" w:hAnsi="Rubik" w:cs="Rubik"/>
                <w:sz w:val="20"/>
                <w:szCs w:val="22"/>
                <w:lang w:val="es-ES"/>
              </w:rPr>
            </w:pPr>
            <w:r w:rsidRPr="001C14C5">
              <w:rPr>
                <w:rFonts w:ascii="Rubik" w:eastAsia="Arial MT" w:hAnsi="Rubik" w:cs="Rubik"/>
                <w:spacing w:val="-5"/>
                <w:sz w:val="20"/>
                <w:szCs w:val="22"/>
                <w:lang w:val="es-ES"/>
              </w:rPr>
              <w:t>33</w:t>
            </w:r>
          </w:p>
        </w:tc>
        <w:tc>
          <w:tcPr>
            <w:tcW w:w="2508" w:type="dxa"/>
          </w:tcPr>
          <w:p w:rsidR="001C14C5" w:rsidRPr="001C14C5" w:rsidRDefault="001C14C5" w:rsidP="001C14C5">
            <w:pPr>
              <w:spacing w:line="210" w:lineRule="exact"/>
              <w:rPr>
                <w:rFonts w:ascii="Rubik" w:eastAsia="Arial MT" w:hAnsi="Rubik" w:cs="Rubik"/>
                <w:sz w:val="20"/>
                <w:szCs w:val="22"/>
                <w:lang w:val="es-ES"/>
              </w:rPr>
            </w:pPr>
            <w:r w:rsidRPr="001C14C5">
              <w:rPr>
                <w:rFonts w:ascii="Rubik" w:eastAsia="Arial MT" w:hAnsi="Rubik" w:cs="Rubik"/>
                <w:sz w:val="20"/>
                <w:szCs w:val="22"/>
                <w:lang w:val="es-ES"/>
              </w:rPr>
              <w:t>Aquiles</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Serdán</w:t>
            </w:r>
          </w:p>
        </w:tc>
        <w:tc>
          <w:tcPr>
            <w:tcW w:w="1809" w:type="dxa"/>
          </w:tcPr>
          <w:p w:rsidR="001C14C5" w:rsidRPr="001C14C5" w:rsidRDefault="001C14C5" w:rsidP="001C14C5">
            <w:pPr>
              <w:spacing w:line="210"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line="210"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1,646,722.34</w:t>
            </w:r>
          </w:p>
        </w:tc>
        <w:tc>
          <w:tcPr>
            <w:tcW w:w="1452" w:type="dxa"/>
          </w:tcPr>
          <w:p w:rsidR="001C14C5" w:rsidRPr="001C14C5" w:rsidRDefault="001C14C5" w:rsidP="001C14C5">
            <w:pPr>
              <w:spacing w:line="210"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389,344.47</w:t>
            </w:r>
          </w:p>
        </w:tc>
        <w:tc>
          <w:tcPr>
            <w:tcW w:w="1420" w:type="dxa"/>
          </w:tcPr>
          <w:p w:rsidR="001C14C5" w:rsidRPr="001C14C5" w:rsidRDefault="001C14C5" w:rsidP="001C14C5">
            <w:pPr>
              <w:spacing w:line="210"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389,344.47</w:t>
            </w:r>
          </w:p>
        </w:tc>
      </w:tr>
      <w:tr w:rsidR="001C14C5" w:rsidRPr="001C14C5" w:rsidTr="004A791D">
        <w:trPr>
          <w:trHeight w:val="458"/>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34</w:t>
            </w:r>
          </w:p>
        </w:tc>
        <w:tc>
          <w:tcPr>
            <w:tcW w:w="2508" w:type="dxa"/>
          </w:tcPr>
          <w:p w:rsidR="001C14C5" w:rsidRPr="001C14C5" w:rsidRDefault="001C14C5" w:rsidP="001C14C5">
            <w:pPr>
              <w:tabs>
                <w:tab w:val="left" w:pos="1083"/>
                <w:tab w:val="left" w:pos="2333"/>
              </w:tabs>
              <w:spacing w:line="228" w:lineRule="exact"/>
              <w:ind w:right="63"/>
              <w:rPr>
                <w:rFonts w:ascii="Rubik" w:eastAsia="Arial MT" w:hAnsi="Rubik" w:cs="Rubik"/>
                <w:sz w:val="20"/>
                <w:szCs w:val="22"/>
                <w:lang w:val="es-ES"/>
              </w:rPr>
            </w:pPr>
            <w:r w:rsidRPr="001C14C5">
              <w:rPr>
                <w:rFonts w:ascii="Rubik" w:eastAsia="Arial MT" w:hAnsi="Rubik" w:cs="Rubik"/>
                <w:spacing w:val="-2"/>
                <w:sz w:val="20"/>
                <w:szCs w:val="22"/>
                <w:lang w:val="es-ES"/>
              </w:rPr>
              <w:t>Agustín</w:t>
            </w:r>
            <w:r w:rsidRPr="001C14C5">
              <w:rPr>
                <w:rFonts w:ascii="Rubik" w:eastAsia="Arial MT" w:hAnsi="Rubik" w:cs="Rubik"/>
                <w:sz w:val="20"/>
                <w:szCs w:val="22"/>
                <w:lang w:val="es-ES"/>
              </w:rPr>
              <w:tab/>
            </w:r>
            <w:proofErr w:type="spellStart"/>
            <w:r w:rsidRPr="001C14C5">
              <w:rPr>
                <w:rFonts w:ascii="Rubik" w:eastAsia="Arial MT" w:hAnsi="Rubik" w:cs="Rubik"/>
                <w:spacing w:val="-2"/>
                <w:sz w:val="20"/>
                <w:szCs w:val="22"/>
                <w:lang w:val="es-ES"/>
              </w:rPr>
              <w:t>Rodriguez</w:t>
            </w:r>
            <w:proofErr w:type="spellEnd"/>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r w:rsidRPr="001C14C5">
              <w:rPr>
                <w:rFonts w:ascii="Rubik" w:eastAsia="Arial MT" w:hAnsi="Rubik" w:cs="Rubik"/>
                <w:spacing w:val="-2"/>
                <w:sz w:val="20"/>
                <w:szCs w:val="22"/>
                <w:lang w:val="es-ES"/>
              </w:rPr>
              <w:t>Morelos</w:t>
            </w:r>
          </w:p>
        </w:tc>
        <w:tc>
          <w:tcPr>
            <w:tcW w:w="1809" w:type="dxa"/>
          </w:tcPr>
          <w:p w:rsidR="001C14C5" w:rsidRPr="001C14C5" w:rsidRDefault="001C14C5" w:rsidP="001C14C5">
            <w:pPr>
              <w:spacing w:before="227"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27"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1,704,731.54</w:t>
            </w:r>
          </w:p>
        </w:tc>
        <w:tc>
          <w:tcPr>
            <w:tcW w:w="1452" w:type="dxa"/>
          </w:tcPr>
          <w:p w:rsidR="001C14C5" w:rsidRPr="001C14C5" w:rsidRDefault="001C14C5" w:rsidP="001C14C5">
            <w:pPr>
              <w:spacing w:before="227"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400,946.31</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400,946.31</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35</w:t>
            </w:r>
          </w:p>
        </w:tc>
        <w:tc>
          <w:tcPr>
            <w:tcW w:w="2508" w:type="dxa"/>
          </w:tcPr>
          <w:p w:rsidR="001C14C5" w:rsidRPr="001C14C5" w:rsidRDefault="001C14C5" w:rsidP="001C14C5">
            <w:pPr>
              <w:tabs>
                <w:tab w:val="left" w:pos="1057"/>
                <w:tab w:val="left" w:pos="1914"/>
              </w:tabs>
              <w:spacing w:line="230" w:lineRule="exact"/>
              <w:ind w:right="61"/>
              <w:rPr>
                <w:rFonts w:ascii="Rubik" w:eastAsia="Arial MT" w:hAnsi="Rubik" w:cs="Rubik"/>
                <w:sz w:val="20"/>
                <w:szCs w:val="22"/>
                <w:lang w:val="es-ES"/>
              </w:rPr>
            </w:pPr>
            <w:proofErr w:type="spellStart"/>
            <w:r w:rsidRPr="001C14C5">
              <w:rPr>
                <w:rFonts w:ascii="Rubik" w:eastAsia="Arial MT" w:hAnsi="Rubik" w:cs="Rubik"/>
                <w:spacing w:val="-2"/>
                <w:sz w:val="20"/>
                <w:szCs w:val="22"/>
                <w:lang w:val="es-ES"/>
              </w:rPr>
              <w:t>Raquet</w:t>
            </w:r>
            <w:proofErr w:type="spellEnd"/>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David</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 xml:space="preserve">Alfaro </w:t>
            </w:r>
            <w:r w:rsidRPr="001C14C5">
              <w:rPr>
                <w:rFonts w:ascii="Rubik" w:eastAsia="Arial MT" w:hAnsi="Rubik" w:cs="Rubik"/>
                <w:sz w:val="20"/>
                <w:szCs w:val="22"/>
                <w:lang w:val="es-ES"/>
              </w:rPr>
              <w:t>Siqueiros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Febronio</w:t>
            </w:r>
            <w:r w:rsidRPr="001C14C5">
              <w:rPr>
                <w:rFonts w:ascii="Rubik" w:eastAsia="Arial MT" w:hAnsi="Rubik" w:cs="Rubik"/>
                <w:spacing w:val="-7"/>
                <w:sz w:val="20"/>
                <w:szCs w:val="22"/>
                <w:lang w:val="es-ES"/>
              </w:rPr>
              <w:t xml:space="preserve"> </w:t>
            </w:r>
            <w:r w:rsidRPr="001C14C5">
              <w:rPr>
                <w:rFonts w:ascii="Rubik" w:eastAsia="Arial MT" w:hAnsi="Rubik" w:cs="Rubik"/>
                <w:spacing w:val="-4"/>
                <w:sz w:val="20"/>
                <w:szCs w:val="22"/>
                <w:lang w:val="es-ES"/>
              </w:rPr>
              <w:t>Uribe</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2,388,909.70</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537,781.94</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537,781.94</w:t>
            </w:r>
          </w:p>
        </w:tc>
      </w:tr>
      <w:tr w:rsidR="001C14C5" w:rsidRPr="001C14C5" w:rsidTr="004A791D">
        <w:trPr>
          <w:trHeight w:val="467"/>
        </w:trPr>
        <w:tc>
          <w:tcPr>
            <w:tcW w:w="463" w:type="dxa"/>
          </w:tcPr>
          <w:p w:rsidR="001C14C5" w:rsidRPr="001C14C5" w:rsidRDefault="001C14C5" w:rsidP="001C14C5">
            <w:pPr>
              <w:spacing w:before="119"/>
              <w:jc w:val="center"/>
              <w:rPr>
                <w:rFonts w:ascii="Rubik" w:eastAsia="Arial MT" w:hAnsi="Rubik" w:cs="Rubik"/>
                <w:sz w:val="20"/>
                <w:szCs w:val="22"/>
                <w:lang w:val="es-ES"/>
              </w:rPr>
            </w:pPr>
            <w:r w:rsidRPr="001C14C5">
              <w:rPr>
                <w:rFonts w:ascii="Rubik" w:eastAsia="Arial MT" w:hAnsi="Rubik" w:cs="Rubik"/>
                <w:spacing w:val="-5"/>
                <w:sz w:val="20"/>
                <w:szCs w:val="22"/>
                <w:lang w:val="es-ES"/>
              </w:rPr>
              <w:t>36</w:t>
            </w:r>
          </w:p>
        </w:tc>
        <w:tc>
          <w:tcPr>
            <w:tcW w:w="2508" w:type="dxa"/>
          </w:tcPr>
          <w:p w:rsidR="001C14C5" w:rsidRPr="001C14C5" w:rsidRDefault="001C14C5" w:rsidP="001C14C5">
            <w:pPr>
              <w:spacing w:line="230" w:lineRule="atLeast"/>
              <w:rPr>
                <w:rFonts w:ascii="Rubik" w:eastAsia="Arial MT" w:hAnsi="Rubik" w:cs="Rubik"/>
                <w:sz w:val="20"/>
                <w:szCs w:val="22"/>
                <w:lang w:val="es-ES"/>
              </w:rPr>
            </w:pPr>
            <w:r w:rsidRPr="001C14C5">
              <w:rPr>
                <w:rFonts w:ascii="Rubik" w:eastAsia="Arial MT" w:hAnsi="Rubik" w:cs="Rubik"/>
                <w:sz w:val="20"/>
                <w:szCs w:val="22"/>
                <w:lang w:val="es-ES"/>
              </w:rPr>
              <w:t>Educación,</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Facultad</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 xml:space="preserve">de </w:t>
            </w:r>
            <w:r w:rsidRPr="001C14C5">
              <w:rPr>
                <w:rFonts w:ascii="Rubik" w:eastAsia="Arial MT" w:hAnsi="Rubik" w:cs="Rubik"/>
                <w:spacing w:val="-2"/>
                <w:sz w:val="20"/>
                <w:szCs w:val="22"/>
                <w:lang w:val="es-ES"/>
              </w:rPr>
              <w:t>Derecho</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3"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3"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3,762,166.34</w:t>
            </w:r>
          </w:p>
        </w:tc>
        <w:tc>
          <w:tcPr>
            <w:tcW w:w="1452"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812,433.27</w:t>
            </w:r>
          </w:p>
        </w:tc>
        <w:tc>
          <w:tcPr>
            <w:tcW w:w="1420"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812,433.27</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37</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Pelicanos y Paseo de la Marina, colonia Marina </w:t>
            </w:r>
            <w:r w:rsidRPr="001C14C5">
              <w:rPr>
                <w:rFonts w:ascii="Rubik" w:eastAsia="Arial MT" w:hAnsi="Rubik" w:cs="Rubik"/>
                <w:spacing w:val="-2"/>
                <w:sz w:val="20"/>
                <w:szCs w:val="22"/>
                <w:lang w:val="es-ES"/>
              </w:rPr>
              <w:t>Vallarta</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1,523,757.48</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364,751.50</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364,751.50</w:t>
            </w:r>
          </w:p>
        </w:tc>
      </w:tr>
      <w:tr w:rsidR="001C14C5" w:rsidRPr="001C14C5" w:rsidTr="004A791D">
        <w:trPr>
          <w:trHeight w:val="691"/>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38</w:t>
            </w:r>
          </w:p>
        </w:tc>
        <w:tc>
          <w:tcPr>
            <w:tcW w:w="2508" w:type="dxa"/>
          </w:tcPr>
          <w:p w:rsidR="001C14C5" w:rsidRPr="001C14C5" w:rsidRDefault="001C14C5" w:rsidP="001C14C5">
            <w:pPr>
              <w:tabs>
                <w:tab w:val="left" w:pos="1002"/>
                <w:tab w:val="left" w:pos="2333"/>
              </w:tabs>
              <w:ind w:right="61"/>
              <w:rPr>
                <w:rFonts w:ascii="Rubik" w:eastAsia="Arial MT" w:hAnsi="Rubik" w:cs="Rubik"/>
                <w:sz w:val="20"/>
                <w:szCs w:val="22"/>
                <w:lang w:val="es-ES"/>
              </w:rPr>
            </w:pPr>
            <w:r w:rsidRPr="001C14C5">
              <w:rPr>
                <w:rFonts w:ascii="Rubik" w:eastAsia="Arial MT" w:hAnsi="Rubik" w:cs="Rubik"/>
                <w:spacing w:val="-2"/>
                <w:sz w:val="20"/>
                <w:szCs w:val="22"/>
                <w:lang w:val="es-ES"/>
              </w:rPr>
              <w:t>Paseo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Bocanegra</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r w:rsidRPr="001C14C5">
              <w:rPr>
                <w:rFonts w:ascii="Rubik" w:eastAsia="Arial MT" w:hAnsi="Rubik" w:cs="Rubik"/>
                <w:sz w:val="20"/>
                <w:szCs w:val="22"/>
                <w:lang w:val="es-ES"/>
              </w:rPr>
              <w:t>Albatros,</w:t>
            </w:r>
            <w:r w:rsidRPr="001C14C5">
              <w:rPr>
                <w:rFonts w:ascii="Rubik" w:eastAsia="Arial MT" w:hAnsi="Rubik" w:cs="Rubik"/>
                <w:spacing w:val="74"/>
                <w:w w:val="150"/>
                <w:sz w:val="20"/>
                <w:szCs w:val="22"/>
                <w:lang w:val="es-ES"/>
              </w:rPr>
              <w:t xml:space="preserve"> </w:t>
            </w:r>
            <w:r w:rsidRPr="001C14C5">
              <w:rPr>
                <w:rFonts w:ascii="Rubik" w:eastAsia="Arial MT" w:hAnsi="Rubik" w:cs="Rubik"/>
                <w:sz w:val="20"/>
                <w:szCs w:val="22"/>
                <w:lang w:val="es-ES"/>
              </w:rPr>
              <w:t>colonia</w:t>
            </w:r>
            <w:r w:rsidRPr="001C14C5">
              <w:rPr>
                <w:rFonts w:ascii="Rubik" w:eastAsia="Arial MT" w:hAnsi="Rubik" w:cs="Rubik"/>
                <w:spacing w:val="75"/>
                <w:w w:val="150"/>
                <w:sz w:val="20"/>
                <w:szCs w:val="22"/>
                <w:lang w:val="es-ES"/>
              </w:rPr>
              <w:t xml:space="preserve"> </w:t>
            </w:r>
            <w:r w:rsidRPr="001C14C5">
              <w:rPr>
                <w:rFonts w:ascii="Rubik" w:eastAsia="Arial MT" w:hAnsi="Rubik" w:cs="Rubik"/>
                <w:spacing w:val="-2"/>
                <w:sz w:val="20"/>
                <w:szCs w:val="22"/>
                <w:lang w:val="es-ES"/>
              </w:rPr>
              <w:t>Marina</w:t>
            </w:r>
          </w:p>
          <w:p w:rsidR="001C14C5" w:rsidRPr="001C14C5" w:rsidRDefault="001C14C5" w:rsidP="001C14C5">
            <w:pPr>
              <w:spacing w:before="1" w:line="211" w:lineRule="exact"/>
              <w:rPr>
                <w:rFonts w:ascii="Rubik" w:eastAsia="Arial MT" w:hAnsi="Rubik" w:cs="Rubik"/>
                <w:sz w:val="20"/>
                <w:szCs w:val="22"/>
                <w:lang w:val="es-ES"/>
              </w:rPr>
            </w:pPr>
            <w:r w:rsidRPr="001C14C5">
              <w:rPr>
                <w:rFonts w:ascii="Rubik" w:eastAsia="Arial MT" w:hAnsi="Rubik" w:cs="Rubik"/>
                <w:spacing w:val="-2"/>
                <w:sz w:val="20"/>
                <w:szCs w:val="22"/>
                <w:lang w:val="es-ES"/>
              </w:rPr>
              <w:t>Vallarta</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639,651.62</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187,930.32</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187,930.32</w:t>
            </w:r>
          </w:p>
        </w:tc>
      </w:tr>
      <w:tr w:rsidR="001C14C5" w:rsidRPr="001C14C5" w:rsidTr="004A791D">
        <w:trPr>
          <w:trHeight w:val="688"/>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39</w:t>
            </w:r>
          </w:p>
        </w:tc>
        <w:tc>
          <w:tcPr>
            <w:tcW w:w="2508" w:type="dxa"/>
          </w:tcPr>
          <w:p w:rsidR="001C14C5" w:rsidRPr="001C14C5" w:rsidRDefault="001C14C5" w:rsidP="001C14C5">
            <w:pPr>
              <w:tabs>
                <w:tab w:val="left" w:pos="889"/>
                <w:tab w:val="left" w:pos="1369"/>
                <w:tab w:val="left" w:pos="1880"/>
              </w:tabs>
              <w:spacing w:line="229" w:lineRule="exact"/>
              <w:rPr>
                <w:rFonts w:ascii="Rubik" w:eastAsia="Arial MT" w:hAnsi="Rubik" w:cs="Rubik"/>
                <w:sz w:val="20"/>
                <w:szCs w:val="22"/>
                <w:lang w:val="es-ES"/>
              </w:rPr>
            </w:pPr>
            <w:r w:rsidRPr="001C14C5">
              <w:rPr>
                <w:rFonts w:ascii="Rubik" w:eastAsia="Arial MT" w:hAnsi="Rubik" w:cs="Rubik"/>
                <w:spacing w:val="-2"/>
                <w:sz w:val="20"/>
                <w:szCs w:val="22"/>
                <w:lang w:val="es-ES"/>
              </w:rPr>
              <w:t>Paseo</w:t>
            </w:r>
            <w:r w:rsidRPr="001C14C5">
              <w:rPr>
                <w:rFonts w:ascii="Rubik" w:eastAsia="Arial MT" w:hAnsi="Rubik" w:cs="Rubik"/>
                <w:sz w:val="20"/>
                <w:szCs w:val="22"/>
                <w:lang w:val="es-ES"/>
              </w:rPr>
              <w:tab/>
            </w:r>
            <w:r w:rsidRPr="001C14C5">
              <w:rPr>
                <w:rFonts w:ascii="Rubik" w:eastAsia="Arial MT" w:hAnsi="Rubik" w:cs="Rubik"/>
                <w:spacing w:val="-5"/>
                <w:sz w:val="20"/>
                <w:szCs w:val="22"/>
                <w:lang w:val="es-ES"/>
              </w:rPr>
              <w:t>de</w:t>
            </w:r>
            <w:r w:rsidRPr="001C14C5">
              <w:rPr>
                <w:rFonts w:ascii="Rubik" w:eastAsia="Arial MT" w:hAnsi="Rubik" w:cs="Rubik"/>
                <w:sz w:val="20"/>
                <w:szCs w:val="22"/>
                <w:lang w:val="es-ES"/>
              </w:rPr>
              <w:tab/>
            </w:r>
            <w:r w:rsidRPr="001C14C5">
              <w:rPr>
                <w:rFonts w:ascii="Rubik" w:eastAsia="Arial MT" w:hAnsi="Rubik" w:cs="Rubik"/>
                <w:spacing w:val="-5"/>
                <w:sz w:val="20"/>
                <w:szCs w:val="22"/>
                <w:lang w:val="es-ES"/>
              </w:rPr>
              <w:t>las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Flores</w:t>
            </w:r>
          </w:p>
          <w:p w:rsidR="001C14C5" w:rsidRPr="001C14C5" w:rsidRDefault="001C14C5" w:rsidP="001C14C5">
            <w:pPr>
              <w:spacing w:line="228" w:lineRule="exact"/>
              <w:rPr>
                <w:rFonts w:ascii="Rubik" w:eastAsia="Arial MT" w:hAnsi="Rubik" w:cs="Rubik"/>
                <w:sz w:val="20"/>
                <w:szCs w:val="22"/>
                <w:lang w:val="es-ES"/>
              </w:rPr>
            </w:pPr>
            <w:r w:rsidRPr="001C14C5">
              <w:rPr>
                <w:rFonts w:ascii="Rubik" w:eastAsia="Arial MT" w:hAnsi="Rubik" w:cs="Rubik"/>
                <w:sz w:val="20"/>
                <w:szCs w:val="22"/>
                <w:lang w:val="es-ES"/>
              </w:rPr>
              <w:t>no.270,</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colonia</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Villa</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 xml:space="preserve">las </w:t>
            </w:r>
            <w:r w:rsidRPr="001C14C5">
              <w:rPr>
                <w:rFonts w:ascii="Rubik" w:eastAsia="Arial MT" w:hAnsi="Rubik" w:cs="Rubik"/>
                <w:spacing w:val="-2"/>
                <w:sz w:val="20"/>
                <w:szCs w:val="22"/>
                <w:lang w:val="es-ES"/>
              </w:rPr>
              <w:t>Flores</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1,839,198.78</w:t>
            </w:r>
          </w:p>
        </w:tc>
        <w:tc>
          <w:tcPr>
            <w:tcW w:w="1452" w:type="dxa"/>
            <w:shd w:val="clear" w:color="auto" w:fill="FFFFFF"/>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427,839.76</w:t>
            </w:r>
          </w:p>
        </w:tc>
        <w:tc>
          <w:tcPr>
            <w:tcW w:w="1420" w:type="dxa"/>
            <w:shd w:val="clear" w:color="auto" w:fill="FFFFFF"/>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427,839.76</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lastRenderedPageBreak/>
              <w:t>40</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Pino Suarez y Ramón Corona, colonia Las </w:t>
            </w:r>
            <w:r w:rsidRPr="001C14C5">
              <w:rPr>
                <w:rFonts w:ascii="Rubik" w:eastAsia="Arial MT" w:hAnsi="Rubik" w:cs="Rubik"/>
                <w:spacing w:val="-2"/>
                <w:sz w:val="20"/>
                <w:szCs w:val="22"/>
                <w:lang w:val="es-ES"/>
              </w:rPr>
              <w:t>Juntas</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1,694,003.70</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398,800.74</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398,800.74</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41</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Diego Rivera,</w:t>
            </w:r>
            <w:r w:rsidRPr="001C14C5">
              <w:rPr>
                <w:rFonts w:ascii="Rubik" w:eastAsia="Arial MT" w:hAnsi="Rubik" w:cs="Rubik"/>
                <w:spacing w:val="16"/>
                <w:sz w:val="20"/>
                <w:szCs w:val="22"/>
                <w:lang w:val="es-ES"/>
              </w:rPr>
              <w:t xml:space="preserve"> </w:t>
            </w:r>
            <w:r w:rsidRPr="001C14C5">
              <w:rPr>
                <w:rFonts w:ascii="Rubik" w:eastAsia="Arial MT" w:hAnsi="Rubik" w:cs="Rubik"/>
                <w:sz w:val="20"/>
                <w:szCs w:val="22"/>
                <w:lang w:val="es-ES"/>
              </w:rPr>
              <w:t xml:space="preserve">colonia Las </w:t>
            </w:r>
            <w:r w:rsidRPr="001C14C5">
              <w:rPr>
                <w:rFonts w:ascii="Rubik" w:eastAsia="Arial MT" w:hAnsi="Rubik" w:cs="Rubik"/>
                <w:spacing w:val="-2"/>
                <w:sz w:val="20"/>
                <w:szCs w:val="22"/>
                <w:lang w:val="es-ES"/>
              </w:rPr>
              <w:t>Palmas</w:t>
            </w:r>
          </w:p>
        </w:tc>
        <w:tc>
          <w:tcPr>
            <w:tcW w:w="1809" w:type="dxa"/>
          </w:tcPr>
          <w:p w:rsidR="001C14C5" w:rsidRPr="001C14C5" w:rsidRDefault="001C14C5" w:rsidP="001C14C5">
            <w:pPr>
              <w:spacing w:before="229"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shd w:val="clear" w:color="auto" w:fill="FFFFFF"/>
          </w:tcPr>
          <w:p w:rsidR="001C14C5" w:rsidRPr="001C14C5" w:rsidRDefault="001C14C5" w:rsidP="001C14C5">
            <w:pPr>
              <w:spacing w:before="229"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813,544.02</w:t>
            </w:r>
          </w:p>
        </w:tc>
        <w:tc>
          <w:tcPr>
            <w:tcW w:w="1452" w:type="dxa"/>
            <w:shd w:val="clear" w:color="auto" w:fill="FFFFFF"/>
          </w:tcPr>
          <w:p w:rsidR="001C14C5" w:rsidRPr="001C14C5" w:rsidRDefault="001C14C5" w:rsidP="001C14C5">
            <w:pPr>
              <w:spacing w:before="229"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222,708.80</w:t>
            </w:r>
          </w:p>
        </w:tc>
        <w:tc>
          <w:tcPr>
            <w:tcW w:w="1420" w:type="dxa"/>
            <w:shd w:val="clear" w:color="auto" w:fill="FFFFFF"/>
          </w:tcPr>
          <w:p w:rsidR="001C14C5" w:rsidRPr="001C14C5" w:rsidRDefault="001C14C5" w:rsidP="001C14C5">
            <w:pPr>
              <w:spacing w:before="229"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222,708.80</w:t>
            </w:r>
          </w:p>
        </w:tc>
      </w:tr>
    </w:tbl>
    <w:p w:rsidR="001C14C5" w:rsidRPr="001C14C5" w:rsidRDefault="001C14C5" w:rsidP="001C14C5">
      <w:pPr>
        <w:widowControl w:val="0"/>
        <w:autoSpaceDE w:val="0"/>
        <w:autoSpaceDN w:val="0"/>
        <w:rPr>
          <w:rFonts w:ascii="Rubik" w:eastAsia="Arial MT" w:hAnsi="Rubik" w:cs="Rubik"/>
          <w:sz w:val="2"/>
          <w:szCs w:val="2"/>
          <w:lang w:val="es-ES"/>
        </w:rPr>
      </w:pPr>
    </w:p>
    <w:p w:rsidR="001C14C5" w:rsidRPr="001C14C5" w:rsidRDefault="001C14C5" w:rsidP="001C14C5">
      <w:pPr>
        <w:widowControl w:val="0"/>
        <w:autoSpaceDE w:val="0"/>
        <w:autoSpaceDN w:val="0"/>
        <w:rPr>
          <w:rFonts w:ascii="Rubik" w:eastAsia="Arial MT" w:hAnsi="Rubik" w:cs="Rubik"/>
          <w:sz w:val="2"/>
          <w:szCs w:val="2"/>
          <w:lang w:val="es-ES"/>
        </w:rPr>
        <w:sectPr w:rsidR="001C14C5" w:rsidRPr="001C14C5">
          <w:type w:val="continuous"/>
          <w:pgSz w:w="12240" w:h="15840"/>
          <w:pgMar w:top="1400" w:right="960" w:bottom="1506" w:left="16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508"/>
        <w:gridCol w:w="1809"/>
        <w:gridCol w:w="1809"/>
        <w:gridCol w:w="1452"/>
        <w:gridCol w:w="1420"/>
      </w:tblGrid>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5"/>
                <w:sz w:val="20"/>
                <w:szCs w:val="22"/>
                <w:lang w:val="es-ES"/>
              </w:rPr>
              <w:t>42</w:t>
            </w:r>
          </w:p>
        </w:tc>
        <w:tc>
          <w:tcPr>
            <w:tcW w:w="2508" w:type="dxa"/>
          </w:tcPr>
          <w:p w:rsidR="001C14C5" w:rsidRPr="001C14C5" w:rsidRDefault="001C14C5" w:rsidP="001C14C5">
            <w:pPr>
              <w:spacing w:before="115"/>
              <w:rPr>
                <w:rFonts w:ascii="Rubik" w:eastAsia="Arial MT" w:hAnsi="Rubik" w:cs="Rubik"/>
                <w:sz w:val="20"/>
                <w:szCs w:val="22"/>
                <w:lang w:val="es-ES"/>
              </w:rPr>
            </w:pPr>
            <w:r w:rsidRPr="001C14C5">
              <w:rPr>
                <w:rFonts w:ascii="Rubik" w:eastAsia="Arial MT" w:hAnsi="Rubik" w:cs="Rubik"/>
                <w:sz w:val="20"/>
                <w:szCs w:val="22"/>
                <w:lang w:val="es-ES"/>
              </w:rPr>
              <w:t>Rodolfo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Gómez</w:t>
            </w:r>
            <w:r w:rsidRPr="001C14C5">
              <w:rPr>
                <w:rFonts w:ascii="Rubik" w:eastAsia="Arial MT" w:hAnsi="Rubik" w:cs="Rubik"/>
                <w:spacing w:val="-8"/>
                <w:sz w:val="20"/>
                <w:szCs w:val="22"/>
                <w:lang w:val="es-ES"/>
              </w:rPr>
              <w:t xml:space="preserve"> </w:t>
            </w:r>
            <w:r w:rsidRPr="001C14C5">
              <w:rPr>
                <w:rFonts w:ascii="Rubik" w:eastAsia="Arial MT" w:hAnsi="Rubik" w:cs="Rubik"/>
                <w:spacing w:val="-5"/>
                <w:sz w:val="20"/>
                <w:szCs w:val="22"/>
                <w:lang w:val="es-ES"/>
              </w:rPr>
              <w:t>s/n</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661,837.80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192,367.56</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192,367.56</w:t>
            </w:r>
          </w:p>
        </w:tc>
      </w:tr>
      <w:tr w:rsidR="001C14C5" w:rsidRPr="001C14C5" w:rsidTr="004A791D">
        <w:trPr>
          <w:trHeight w:val="457"/>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43</w:t>
            </w:r>
          </w:p>
        </w:tc>
        <w:tc>
          <w:tcPr>
            <w:tcW w:w="2508" w:type="dxa"/>
          </w:tcPr>
          <w:p w:rsidR="001C14C5" w:rsidRPr="001C14C5" w:rsidRDefault="001C14C5" w:rsidP="001C14C5">
            <w:pPr>
              <w:tabs>
                <w:tab w:val="left" w:pos="1374"/>
                <w:tab w:val="left" w:pos="2213"/>
              </w:tabs>
              <w:spacing w:line="228" w:lineRule="exact"/>
              <w:ind w:right="60"/>
              <w:rPr>
                <w:rFonts w:ascii="Rubik" w:eastAsia="Arial MT" w:hAnsi="Rubik" w:cs="Rubik"/>
                <w:sz w:val="20"/>
                <w:szCs w:val="22"/>
                <w:lang w:val="es-ES"/>
              </w:rPr>
            </w:pPr>
            <w:r w:rsidRPr="001C14C5">
              <w:rPr>
                <w:rFonts w:ascii="Rubik" w:eastAsia="Arial MT" w:hAnsi="Rubik" w:cs="Rubik"/>
                <w:spacing w:val="-2"/>
                <w:sz w:val="20"/>
                <w:szCs w:val="22"/>
                <w:lang w:val="es-ES"/>
              </w:rPr>
              <w:t>Pelicanos,</w:t>
            </w:r>
            <w:r w:rsidRPr="001C14C5">
              <w:rPr>
                <w:rFonts w:ascii="Rubik" w:eastAsia="Arial MT" w:hAnsi="Rubik" w:cs="Rubik"/>
                <w:sz w:val="20"/>
                <w:szCs w:val="22"/>
                <w:lang w:val="es-ES"/>
              </w:rPr>
              <w:tab/>
            </w:r>
            <w:r w:rsidRPr="001C14C5">
              <w:rPr>
                <w:rFonts w:ascii="Rubik" w:eastAsia="Arial MT" w:hAnsi="Rubik" w:cs="Rubik"/>
                <w:spacing w:val="-4"/>
                <w:sz w:val="20"/>
                <w:szCs w:val="22"/>
                <w:lang w:val="es-ES"/>
              </w:rPr>
              <w:t>Boca</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 xml:space="preserve">de </w:t>
            </w:r>
            <w:proofErr w:type="spellStart"/>
            <w:r w:rsidRPr="001C14C5">
              <w:rPr>
                <w:rFonts w:ascii="Rubik" w:eastAsia="Arial MT" w:hAnsi="Rubik" w:cs="Rubik"/>
                <w:spacing w:val="-2"/>
                <w:sz w:val="20"/>
                <w:szCs w:val="22"/>
                <w:lang w:val="es-ES"/>
              </w:rPr>
              <w:t>Tomatlán</w:t>
            </w:r>
            <w:proofErr w:type="spellEnd"/>
          </w:p>
        </w:tc>
        <w:tc>
          <w:tcPr>
            <w:tcW w:w="1809" w:type="dxa"/>
          </w:tcPr>
          <w:p w:rsidR="001C14C5" w:rsidRPr="001C14C5" w:rsidRDefault="001C14C5" w:rsidP="001C14C5">
            <w:pPr>
              <w:spacing w:before="227"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27"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1,518,904.72</w:t>
            </w:r>
          </w:p>
        </w:tc>
        <w:tc>
          <w:tcPr>
            <w:tcW w:w="1452" w:type="dxa"/>
          </w:tcPr>
          <w:p w:rsidR="001C14C5" w:rsidRPr="001C14C5" w:rsidRDefault="001C14C5" w:rsidP="001C14C5">
            <w:pPr>
              <w:spacing w:before="227"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363,780.94</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363,780.94</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44</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Crucero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av.</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México,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 xml:space="preserve">Norte- </w:t>
            </w:r>
            <w:r w:rsidRPr="001C14C5">
              <w:rPr>
                <w:rFonts w:ascii="Rubik" w:eastAsia="Arial MT" w:hAnsi="Rubik" w:cs="Rubik"/>
                <w:spacing w:val="-2"/>
                <w:sz w:val="20"/>
                <w:szCs w:val="22"/>
                <w:lang w:val="es-ES"/>
              </w:rPr>
              <w:t>Centro</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351,131.62</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45</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 xml:space="preserve">Crucero av. México, Norte </w:t>
            </w:r>
            <w:r w:rsidRPr="001C14C5">
              <w:rPr>
                <w:rFonts w:ascii="Rubik" w:eastAsia="Arial MT" w:hAnsi="Rubik" w:cs="Rubik"/>
                <w:spacing w:val="-2"/>
                <w:sz w:val="20"/>
                <w:szCs w:val="22"/>
                <w:lang w:val="es-ES"/>
              </w:rPr>
              <w:t>Ixtapa</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351,131.62</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r>
      <w:tr w:rsidR="001C14C5" w:rsidRPr="001C14C5" w:rsidTr="004A791D">
        <w:trPr>
          <w:trHeight w:val="287"/>
        </w:trPr>
        <w:tc>
          <w:tcPr>
            <w:tcW w:w="463" w:type="dxa"/>
          </w:tcPr>
          <w:p w:rsidR="001C14C5" w:rsidRPr="001C14C5" w:rsidRDefault="001C14C5" w:rsidP="001C14C5">
            <w:pPr>
              <w:rPr>
                <w:rFonts w:ascii="Rubik" w:eastAsia="Arial MT" w:hAnsi="Rubik" w:cs="Rubik"/>
                <w:sz w:val="18"/>
                <w:szCs w:val="22"/>
                <w:lang w:val="es-ES"/>
              </w:rPr>
            </w:pPr>
          </w:p>
        </w:tc>
        <w:tc>
          <w:tcPr>
            <w:tcW w:w="2508" w:type="dxa"/>
          </w:tcPr>
          <w:p w:rsidR="001C14C5" w:rsidRPr="001C14C5" w:rsidRDefault="001C14C5" w:rsidP="001C14C5">
            <w:pPr>
              <w:spacing w:before="7" w:line="260" w:lineRule="exact"/>
              <w:jc w:val="center"/>
              <w:rPr>
                <w:rFonts w:ascii="Rubik" w:eastAsia="Arial MT" w:hAnsi="Rubik" w:cs="Rubik"/>
                <w:b/>
                <w:szCs w:val="22"/>
                <w:lang w:val="es-ES"/>
              </w:rPr>
            </w:pPr>
            <w:r w:rsidRPr="001C14C5">
              <w:rPr>
                <w:rFonts w:ascii="Rubik" w:eastAsia="Arial MT" w:hAnsi="Rubik" w:cs="Rubik"/>
                <w:b/>
                <w:spacing w:val="-2"/>
                <w:szCs w:val="22"/>
                <w:lang w:val="es-ES"/>
              </w:rPr>
              <w:t>Total:</w:t>
            </w:r>
          </w:p>
        </w:tc>
        <w:tc>
          <w:tcPr>
            <w:tcW w:w="1809" w:type="dxa"/>
          </w:tcPr>
          <w:p w:rsidR="001C14C5" w:rsidRPr="001C14C5" w:rsidRDefault="001C14C5" w:rsidP="001C14C5">
            <w:pPr>
              <w:spacing w:before="7" w:line="260" w:lineRule="exact"/>
              <w:ind w:right="59"/>
              <w:jc w:val="right"/>
              <w:rPr>
                <w:rFonts w:ascii="Rubik" w:eastAsia="Arial MT" w:hAnsi="Rubik" w:cs="Rubik"/>
                <w:b/>
                <w:szCs w:val="22"/>
                <w:lang w:val="es-ES"/>
              </w:rPr>
            </w:pPr>
            <w:r w:rsidRPr="001C14C5">
              <w:rPr>
                <w:rFonts w:ascii="Rubik" w:eastAsia="Arial MT" w:hAnsi="Rubik" w:cs="Rubik"/>
                <w:b/>
                <w:spacing w:val="-2"/>
                <w:szCs w:val="22"/>
                <w:lang w:val="es-ES"/>
              </w:rPr>
              <w:t>182,593,150.70</w:t>
            </w:r>
          </w:p>
        </w:tc>
        <w:tc>
          <w:tcPr>
            <w:tcW w:w="1809" w:type="dxa"/>
          </w:tcPr>
          <w:p w:rsidR="001C14C5" w:rsidRPr="001C14C5" w:rsidRDefault="001C14C5" w:rsidP="001C14C5">
            <w:pPr>
              <w:spacing w:before="7" w:line="260" w:lineRule="exact"/>
              <w:ind w:right="58"/>
              <w:jc w:val="right"/>
              <w:rPr>
                <w:rFonts w:ascii="Rubik" w:eastAsia="Arial MT" w:hAnsi="Rubik" w:cs="Rubik"/>
                <w:b/>
                <w:szCs w:val="22"/>
                <w:lang w:val="es-ES"/>
              </w:rPr>
            </w:pPr>
            <w:r w:rsidRPr="001C14C5">
              <w:rPr>
                <w:rFonts w:ascii="Rubik" w:eastAsia="Arial MT" w:hAnsi="Rubik" w:cs="Rubik"/>
                <w:b/>
                <w:spacing w:val="-2"/>
                <w:szCs w:val="22"/>
                <w:lang w:val="es-ES"/>
              </w:rPr>
              <w:t>110,810,542.82</w:t>
            </w:r>
          </w:p>
        </w:tc>
        <w:tc>
          <w:tcPr>
            <w:tcW w:w="1452" w:type="dxa"/>
          </w:tcPr>
          <w:p w:rsidR="001C14C5" w:rsidRPr="001C14C5" w:rsidRDefault="001C14C5" w:rsidP="001C14C5">
            <w:pPr>
              <w:spacing w:line="229" w:lineRule="exact"/>
              <w:ind w:right="55"/>
              <w:jc w:val="right"/>
              <w:rPr>
                <w:rFonts w:ascii="Rubik" w:eastAsia="Arial MT" w:hAnsi="Rubik" w:cs="Rubik"/>
                <w:b/>
                <w:sz w:val="20"/>
                <w:szCs w:val="22"/>
                <w:lang w:val="es-ES"/>
              </w:rPr>
            </w:pPr>
            <w:r w:rsidRPr="001C14C5">
              <w:rPr>
                <w:rFonts w:ascii="Rubik" w:eastAsia="Arial MT" w:hAnsi="Rubik" w:cs="Rubik"/>
                <w:b/>
                <w:spacing w:val="-2"/>
                <w:sz w:val="20"/>
                <w:szCs w:val="22"/>
                <w:lang w:val="es-ES"/>
              </w:rPr>
              <w:t>58,680,738.70</w:t>
            </w:r>
          </w:p>
        </w:tc>
        <w:tc>
          <w:tcPr>
            <w:tcW w:w="1420" w:type="dxa"/>
          </w:tcPr>
          <w:p w:rsidR="001C14C5" w:rsidRPr="001C14C5" w:rsidRDefault="001C14C5" w:rsidP="001C14C5">
            <w:pPr>
              <w:spacing w:line="229" w:lineRule="exact"/>
              <w:ind w:right="59"/>
              <w:jc w:val="right"/>
              <w:rPr>
                <w:rFonts w:ascii="Rubik" w:eastAsia="Arial MT" w:hAnsi="Rubik" w:cs="Rubik"/>
                <w:b/>
                <w:sz w:val="20"/>
                <w:szCs w:val="22"/>
                <w:lang w:val="es-ES"/>
              </w:rPr>
            </w:pPr>
            <w:r w:rsidRPr="001C14C5">
              <w:rPr>
                <w:rFonts w:ascii="Rubik" w:eastAsia="Arial MT" w:hAnsi="Rubik" w:cs="Rubik"/>
                <w:b/>
                <w:spacing w:val="-2"/>
                <w:sz w:val="20"/>
                <w:szCs w:val="22"/>
                <w:lang w:val="es-ES"/>
              </w:rPr>
              <w:t>58,680,738.70</w:t>
            </w:r>
          </w:p>
        </w:tc>
      </w:tr>
    </w:tbl>
    <w:p w:rsidR="001C14C5" w:rsidRPr="001C14C5" w:rsidRDefault="001C14C5" w:rsidP="001C14C5">
      <w:pPr>
        <w:widowControl w:val="0"/>
        <w:autoSpaceDE w:val="0"/>
        <w:autoSpaceDN w:val="0"/>
        <w:spacing w:before="67"/>
        <w:rPr>
          <w:rFonts w:ascii="Rubik" w:eastAsia="Arial MT" w:hAnsi="Rubik" w:cs="Rubik"/>
          <w:b/>
          <w:sz w:val="16"/>
          <w:szCs w:val="20"/>
          <w:lang w:val="es-ES"/>
        </w:rPr>
      </w:pPr>
    </w:p>
    <w:p w:rsidR="001C14C5" w:rsidRPr="001C14C5" w:rsidRDefault="001C14C5" w:rsidP="001C14C5">
      <w:pPr>
        <w:widowControl w:val="0"/>
        <w:autoSpaceDE w:val="0"/>
        <w:autoSpaceDN w:val="0"/>
        <w:rPr>
          <w:rFonts w:ascii="Rubik" w:eastAsia="Arial MT" w:hAnsi="Rubik" w:cs="Rubik"/>
          <w:b/>
          <w:sz w:val="20"/>
          <w:szCs w:val="22"/>
          <w:lang w:val="es-ES"/>
        </w:rPr>
      </w:pPr>
      <w:proofErr w:type="spellStart"/>
      <w:r w:rsidRPr="001C14C5">
        <w:rPr>
          <w:rFonts w:ascii="Rubik" w:eastAsia="Arial MT" w:hAnsi="Rubik" w:cs="Rubik"/>
          <w:b/>
          <w:smallCaps/>
          <w:spacing w:val="-2"/>
          <w:sz w:val="20"/>
          <w:szCs w:val="22"/>
          <w:lang w:val="es-ES"/>
        </w:rPr>
        <w:t>Sublímites</w:t>
      </w:r>
      <w:proofErr w:type="spellEnd"/>
      <w:r w:rsidRPr="001C14C5">
        <w:rPr>
          <w:rFonts w:ascii="Rubik" w:eastAsia="Arial MT" w:hAnsi="Rubik" w:cs="Rubik"/>
          <w:b/>
          <w:smallCaps/>
          <w:spacing w:val="-2"/>
          <w:sz w:val="20"/>
          <w:szCs w:val="22"/>
          <w:lang w:val="es-ES"/>
        </w:rPr>
        <w:t>:</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No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consideran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adicional.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Operan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evento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agregado</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anual:</w:t>
      </w:r>
    </w:p>
    <w:p w:rsidR="001C14C5" w:rsidRPr="001C14C5" w:rsidRDefault="001C14C5" w:rsidP="001C14C5">
      <w:pPr>
        <w:widowControl w:val="0"/>
        <w:numPr>
          <w:ilvl w:val="0"/>
          <w:numId w:val="49"/>
        </w:numPr>
        <w:tabs>
          <w:tab w:val="left" w:pos="384"/>
        </w:tabs>
        <w:autoSpaceDE w:val="0"/>
        <w:autoSpaceDN w:val="0"/>
        <w:spacing w:before="213" w:after="160" w:line="259" w:lineRule="auto"/>
        <w:ind w:hanging="282"/>
        <w:jc w:val="both"/>
        <w:rPr>
          <w:rFonts w:ascii="Rubik" w:eastAsia="Arial MT" w:hAnsi="Rubik" w:cs="Rubik"/>
          <w:sz w:val="20"/>
          <w:szCs w:val="22"/>
          <w:lang w:val="es-ES"/>
        </w:rPr>
      </w:pPr>
      <w:r w:rsidRPr="001C14C5">
        <w:rPr>
          <w:rFonts w:ascii="Rubik" w:eastAsia="Arial MT" w:hAnsi="Rubik" w:cs="Rubik"/>
          <w:b/>
          <w:sz w:val="20"/>
          <w:szCs w:val="22"/>
          <w:lang w:val="es-ES"/>
        </w:rPr>
        <w:t>Seguro</w:t>
      </w:r>
      <w:r w:rsidRPr="001C14C5">
        <w:rPr>
          <w:rFonts w:ascii="Rubik" w:eastAsia="Arial MT" w:hAnsi="Rubik" w:cs="Rubik"/>
          <w:b/>
          <w:spacing w:val="-7"/>
          <w:sz w:val="20"/>
          <w:szCs w:val="22"/>
          <w:lang w:val="es-ES"/>
        </w:rPr>
        <w:t xml:space="preserve"> </w:t>
      </w:r>
      <w:r w:rsidRPr="001C14C5">
        <w:rPr>
          <w:rFonts w:ascii="Rubik" w:eastAsia="Arial MT" w:hAnsi="Rubik" w:cs="Rubik"/>
          <w:b/>
          <w:sz w:val="20"/>
          <w:szCs w:val="22"/>
          <w:lang w:val="es-ES"/>
        </w:rPr>
        <w:t>Flotante:</w:t>
      </w:r>
      <w:r w:rsidRPr="001C14C5">
        <w:rPr>
          <w:rFonts w:ascii="Rubik" w:eastAsia="Arial MT" w:hAnsi="Rubik" w:cs="Rubik"/>
          <w:b/>
          <w:spacing w:val="-5"/>
          <w:sz w:val="20"/>
          <w:szCs w:val="22"/>
          <w:lang w:val="es-ES"/>
        </w:rPr>
        <w:t xml:space="preserve"> </w:t>
      </w:r>
      <w:r w:rsidRPr="001C14C5">
        <w:rPr>
          <w:rFonts w:ascii="Rubik" w:eastAsia="Arial MT" w:hAnsi="Rubik" w:cs="Rubik"/>
          <w:sz w:val="20"/>
          <w:szCs w:val="22"/>
          <w:lang w:val="es-ES"/>
        </w:rPr>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10</w:t>
      </w:r>
      <w:proofErr w:type="gramStart"/>
      <w:r w:rsidRPr="001C14C5">
        <w:rPr>
          <w:rFonts w:ascii="Rubik" w:eastAsia="Arial MT" w:hAnsi="Rubik" w:cs="Rubik"/>
          <w:sz w:val="20"/>
          <w:szCs w:val="22"/>
          <w:lang w:val="es-ES"/>
        </w:rPr>
        <w:t>,000,000.00</w:t>
      </w:r>
      <w:proofErr w:type="gramEnd"/>
      <w:r w:rsidRPr="001C14C5">
        <w:rPr>
          <w:rFonts w:ascii="Rubik" w:eastAsia="Arial MT" w:hAnsi="Rubik" w:cs="Rubik"/>
          <w:spacing w:val="-6"/>
          <w:sz w:val="20"/>
          <w:szCs w:val="22"/>
          <w:lang w:val="es-ES"/>
        </w:rPr>
        <w:t xml:space="preserve"> </w:t>
      </w:r>
      <w:r w:rsidRPr="001C14C5">
        <w:rPr>
          <w:rFonts w:ascii="Rubik" w:eastAsia="Arial MT" w:hAnsi="Rubik" w:cs="Rubik"/>
          <w:spacing w:val="-4"/>
          <w:sz w:val="20"/>
          <w:szCs w:val="22"/>
          <w:lang w:val="es-ES"/>
        </w:rPr>
        <w:t>M.N.</w:t>
      </w:r>
    </w:p>
    <w:p w:rsidR="001C14C5" w:rsidRPr="001C14C5" w:rsidRDefault="001C14C5" w:rsidP="001C14C5">
      <w:pPr>
        <w:widowControl w:val="0"/>
        <w:numPr>
          <w:ilvl w:val="0"/>
          <w:numId w:val="49"/>
        </w:numPr>
        <w:tabs>
          <w:tab w:val="left" w:pos="383"/>
          <w:tab w:val="left" w:pos="385"/>
        </w:tabs>
        <w:autoSpaceDE w:val="0"/>
        <w:autoSpaceDN w:val="0"/>
        <w:spacing w:before="33" w:after="160" w:line="273" w:lineRule="auto"/>
        <w:ind w:right="741"/>
        <w:jc w:val="both"/>
        <w:rPr>
          <w:rFonts w:ascii="Rubik" w:eastAsia="Arial MT" w:hAnsi="Rubik" w:cs="Rubik"/>
          <w:sz w:val="20"/>
          <w:szCs w:val="22"/>
          <w:lang w:val="es-ES"/>
        </w:rPr>
      </w:pPr>
      <w:r w:rsidRPr="001C14C5">
        <w:rPr>
          <w:rFonts w:ascii="Rubik" w:eastAsia="Arial MT" w:hAnsi="Rubik" w:cs="Rubik"/>
          <w:b/>
          <w:sz w:val="20"/>
          <w:szCs w:val="22"/>
          <w:lang w:val="es-ES"/>
        </w:rPr>
        <w:t xml:space="preserve">Bienes amparados bajo convenio expreso para la cobertura de fenómenos </w:t>
      </w:r>
      <w:proofErr w:type="spellStart"/>
      <w:r w:rsidRPr="001C14C5">
        <w:rPr>
          <w:rFonts w:ascii="Rubik" w:eastAsia="Arial MT" w:hAnsi="Rubik" w:cs="Rubik"/>
          <w:b/>
          <w:sz w:val="20"/>
          <w:szCs w:val="22"/>
          <w:lang w:val="es-ES"/>
        </w:rPr>
        <w:t>hidrometeorológicos</w:t>
      </w:r>
      <w:proofErr w:type="spellEnd"/>
      <w:r w:rsidRPr="001C14C5">
        <w:rPr>
          <w:rFonts w:ascii="Rubik" w:eastAsia="Arial MT" w:hAnsi="Rubik" w:cs="Rubik"/>
          <w:b/>
          <w:sz w:val="20"/>
          <w:szCs w:val="22"/>
          <w:lang w:val="es-ES"/>
        </w:rPr>
        <w:t xml:space="preserve">: </w:t>
      </w:r>
      <w:r w:rsidRPr="001C14C5">
        <w:rPr>
          <w:rFonts w:ascii="Rubik" w:eastAsia="Arial MT" w:hAnsi="Rubik" w:cs="Rubik"/>
          <w:sz w:val="20"/>
          <w:szCs w:val="22"/>
          <w:lang w:val="es-ES"/>
        </w:rPr>
        <w:t>$ 25</w:t>
      </w:r>
      <w:proofErr w:type="gramStart"/>
      <w:r w:rsidRPr="001C14C5">
        <w:rPr>
          <w:rFonts w:ascii="Rubik" w:eastAsia="Arial MT" w:hAnsi="Rubik" w:cs="Rubik"/>
          <w:sz w:val="20"/>
          <w:szCs w:val="22"/>
          <w:lang w:val="es-ES"/>
        </w:rPr>
        <w:t>,000,000.00</w:t>
      </w:r>
      <w:proofErr w:type="gramEnd"/>
      <w:r w:rsidRPr="001C14C5">
        <w:rPr>
          <w:rFonts w:ascii="Rubik" w:eastAsia="Arial MT" w:hAnsi="Rubik" w:cs="Rubik"/>
          <w:sz w:val="20"/>
          <w:szCs w:val="22"/>
          <w:lang w:val="es-ES"/>
        </w:rPr>
        <w:t xml:space="preserve"> M.N., operando indistintamente para todos los incisos amparados en este seguro, de acuerdo con anexo de ubicaciones.</w:t>
      </w:r>
    </w:p>
    <w:p w:rsidR="001C14C5" w:rsidRPr="001C14C5" w:rsidRDefault="001C14C5" w:rsidP="001C14C5">
      <w:pPr>
        <w:widowControl w:val="0"/>
        <w:numPr>
          <w:ilvl w:val="0"/>
          <w:numId w:val="49"/>
        </w:numPr>
        <w:tabs>
          <w:tab w:val="left" w:pos="383"/>
          <w:tab w:val="left" w:pos="385"/>
        </w:tabs>
        <w:autoSpaceDE w:val="0"/>
        <w:autoSpaceDN w:val="0"/>
        <w:spacing w:before="4" w:after="160" w:line="273" w:lineRule="auto"/>
        <w:ind w:right="737"/>
        <w:jc w:val="both"/>
        <w:rPr>
          <w:rFonts w:ascii="Rubik" w:eastAsia="Arial MT" w:hAnsi="Rubik" w:cs="Rubik"/>
          <w:sz w:val="20"/>
          <w:szCs w:val="22"/>
          <w:lang w:val="es-ES"/>
        </w:rPr>
      </w:pPr>
      <w:r w:rsidRPr="001C14C5">
        <w:rPr>
          <w:rFonts w:ascii="Rubik" w:eastAsia="Arial MT" w:hAnsi="Rubik" w:cs="Rubik"/>
          <w:b/>
          <w:sz w:val="20"/>
          <w:szCs w:val="22"/>
          <w:lang w:val="es-ES"/>
        </w:rPr>
        <w:t xml:space="preserve">Bienes Cubiertos Mediante Convenio Expreso para Terremoto y/o Erupción Volcánica: </w:t>
      </w:r>
      <w:r w:rsidRPr="001C14C5">
        <w:rPr>
          <w:rFonts w:ascii="Rubik" w:eastAsia="Arial MT" w:hAnsi="Rubik" w:cs="Rubik"/>
          <w:sz w:val="20"/>
          <w:szCs w:val="22"/>
          <w:lang w:val="es-ES"/>
        </w:rPr>
        <w:t>$ 5</w:t>
      </w:r>
      <w:proofErr w:type="gramStart"/>
      <w:r w:rsidRPr="001C14C5">
        <w:rPr>
          <w:rFonts w:ascii="Rubik" w:eastAsia="Arial MT" w:hAnsi="Rubik" w:cs="Rubik"/>
          <w:sz w:val="20"/>
          <w:szCs w:val="22"/>
          <w:lang w:val="es-ES"/>
        </w:rPr>
        <w:t>,000,000.00</w:t>
      </w:r>
      <w:proofErr w:type="gramEnd"/>
      <w:r w:rsidRPr="001C14C5">
        <w:rPr>
          <w:rFonts w:ascii="Rubik" w:eastAsia="Arial MT" w:hAnsi="Rubik" w:cs="Rubik"/>
          <w:sz w:val="20"/>
          <w:szCs w:val="22"/>
          <w:lang w:val="es-ES"/>
        </w:rPr>
        <w:t xml:space="preserve"> M.N. operando indistintamente para todos los incisos amparados en este seguro, de acuerdo con anexo de ubicaciones.</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Default="001C14C5" w:rsidP="001C14C5">
      <w:pPr>
        <w:widowControl w:val="0"/>
        <w:autoSpaceDE w:val="0"/>
        <w:autoSpaceDN w:val="0"/>
        <w:outlineLvl w:val="1"/>
        <w:rPr>
          <w:rFonts w:ascii="Rubik" w:eastAsia="Arial" w:hAnsi="Rubik" w:cs="Rubik"/>
          <w:b/>
          <w:bCs/>
          <w:spacing w:val="-6"/>
          <w:sz w:val="20"/>
          <w:szCs w:val="20"/>
          <w:lang w:val="es-ES"/>
        </w:rPr>
      </w:pPr>
      <w:r w:rsidRPr="001C14C5">
        <w:rPr>
          <w:rFonts w:ascii="Rubik" w:eastAsia="Arial" w:hAnsi="Rubik" w:cs="Rubik"/>
          <w:b/>
          <w:bCs/>
          <w:sz w:val="20"/>
          <w:szCs w:val="20"/>
          <w:lang w:val="es-ES"/>
        </w:rPr>
        <w:t>LÍMITE</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MÁXIMO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ASEGURADO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RESPONSABILIDAD</w:t>
      </w:r>
      <w:r w:rsidRPr="001C14C5">
        <w:rPr>
          <w:rFonts w:ascii="Rubik" w:eastAsia="Arial" w:hAnsi="Rubik" w:cs="Rubik"/>
          <w:b/>
          <w:bCs/>
          <w:spacing w:val="-4"/>
          <w:sz w:val="20"/>
          <w:szCs w:val="20"/>
          <w:lang w:val="es-ES"/>
        </w:rPr>
        <w:t xml:space="preserve"> </w:t>
      </w:r>
      <w:r w:rsidRPr="001C14C5">
        <w:rPr>
          <w:rFonts w:ascii="Rubik" w:eastAsia="Arial" w:hAnsi="Rubik" w:cs="Rubik"/>
          <w:b/>
          <w:bCs/>
          <w:sz w:val="20"/>
          <w:szCs w:val="20"/>
          <w:lang w:val="es-ES"/>
        </w:rPr>
        <w:t>–</w:t>
      </w:r>
      <w:r w:rsidRPr="001C14C5">
        <w:rPr>
          <w:rFonts w:ascii="Rubik" w:eastAsia="Arial" w:hAnsi="Rubik" w:cs="Rubik"/>
          <w:b/>
          <w:bCs/>
          <w:spacing w:val="-6"/>
          <w:sz w:val="20"/>
          <w:szCs w:val="20"/>
          <w:lang w:val="es-ES"/>
        </w:rPr>
        <w:t xml:space="preserve"> </w:t>
      </w: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color w:val="000000"/>
          <w:sz w:val="20"/>
          <w:szCs w:val="20"/>
          <w:lang w:val="es-ES"/>
        </w:rPr>
        <w:t>1ER</w:t>
      </w:r>
      <w:r w:rsidRPr="001C14C5">
        <w:rPr>
          <w:rFonts w:ascii="Rubik" w:eastAsia="Arial" w:hAnsi="Rubik" w:cs="Rubik"/>
          <w:b/>
          <w:bCs/>
          <w:color w:val="000000"/>
          <w:spacing w:val="-5"/>
          <w:sz w:val="20"/>
          <w:szCs w:val="20"/>
          <w:lang w:val="es-ES"/>
        </w:rPr>
        <w:t xml:space="preserve"> </w:t>
      </w:r>
      <w:r w:rsidRPr="001C14C5">
        <w:rPr>
          <w:rFonts w:ascii="Rubik" w:eastAsia="Arial" w:hAnsi="Rubik" w:cs="Rubik"/>
          <w:b/>
          <w:bCs/>
          <w:color w:val="000000"/>
          <w:spacing w:val="-2"/>
          <w:sz w:val="20"/>
          <w:szCs w:val="20"/>
          <w:lang w:val="es-ES"/>
        </w:rPr>
        <w:t>RIESGO:</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 xml:space="preserve">Hasta la cantidad de </w:t>
      </w:r>
      <w:r w:rsidRPr="001C14C5">
        <w:rPr>
          <w:rFonts w:ascii="Rubik" w:eastAsia="Arial MT" w:hAnsi="Rubik" w:cs="Rubik"/>
          <w:b/>
          <w:sz w:val="20"/>
          <w:szCs w:val="20"/>
          <w:lang w:val="es-ES"/>
        </w:rPr>
        <w:t>$ 82</w:t>
      </w:r>
      <w:proofErr w:type="gramStart"/>
      <w:r w:rsidRPr="001C14C5">
        <w:rPr>
          <w:rFonts w:ascii="Rubik" w:eastAsia="Arial MT" w:hAnsi="Rubik" w:cs="Rubik"/>
          <w:b/>
          <w:sz w:val="20"/>
          <w:szCs w:val="20"/>
          <w:lang w:val="es-ES"/>
        </w:rPr>
        <w:t>,591,477.70</w:t>
      </w:r>
      <w:proofErr w:type="gramEnd"/>
      <w:r w:rsidRPr="001C14C5">
        <w:rPr>
          <w:rFonts w:ascii="Rubik" w:eastAsia="Arial MT" w:hAnsi="Rubik" w:cs="Rubik"/>
          <w:b/>
          <w:sz w:val="20"/>
          <w:szCs w:val="20"/>
          <w:lang w:val="es-ES"/>
        </w:rPr>
        <w:t xml:space="preserve"> M.N</w:t>
      </w:r>
      <w:r w:rsidRPr="001C14C5">
        <w:rPr>
          <w:rFonts w:ascii="Rubik" w:eastAsia="Arial MT" w:hAnsi="Rubik" w:cs="Rubik"/>
          <w:sz w:val="20"/>
          <w:szCs w:val="20"/>
          <w:lang w:val="es-ES"/>
        </w:rPr>
        <w:t>. en toda y cada pérdida, para daños físico y perdida consecuencial, como límite único y combinado, pero sin exceder de los valores declarados por el asegurado para cada ubicación. Aplica para todas las coberturas contratadas.</w:t>
      </w:r>
    </w:p>
    <w:p w:rsidR="001C14C5" w:rsidRPr="001C14C5" w:rsidRDefault="001C14C5" w:rsidP="001C14C5">
      <w:pPr>
        <w:widowControl w:val="0"/>
        <w:autoSpaceDE w:val="0"/>
        <w:autoSpaceDN w:val="0"/>
        <w:spacing w:before="19"/>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mallCaps/>
          <w:sz w:val="20"/>
          <w:szCs w:val="22"/>
          <w:lang w:val="es-ES"/>
        </w:rPr>
        <w:t>Cláusula</w:t>
      </w:r>
      <w:r w:rsidRPr="001C14C5">
        <w:rPr>
          <w:rFonts w:ascii="Rubik" w:eastAsia="Arial MT" w:hAnsi="Rubik" w:cs="Rubik"/>
          <w:b/>
          <w:smallCaps/>
          <w:spacing w:val="-3"/>
          <w:sz w:val="20"/>
          <w:szCs w:val="22"/>
          <w:lang w:val="es-ES"/>
        </w:rPr>
        <w:t xml:space="preserve"> </w:t>
      </w:r>
      <w:r w:rsidRPr="001C14C5">
        <w:rPr>
          <w:rFonts w:ascii="Rubik" w:eastAsia="Arial MT" w:hAnsi="Rubik" w:cs="Rubik"/>
          <w:b/>
          <w:smallCaps/>
          <w:sz w:val="20"/>
          <w:szCs w:val="22"/>
          <w:lang w:val="es-ES"/>
        </w:rPr>
        <w:t>de</w:t>
      </w:r>
      <w:r w:rsidRPr="001C14C5">
        <w:rPr>
          <w:rFonts w:ascii="Rubik" w:eastAsia="Arial MT" w:hAnsi="Rubik" w:cs="Rubik"/>
          <w:b/>
          <w:smallCaps/>
          <w:spacing w:val="-4"/>
          <w:sz w:val="20"/>
          <w:szCs w:val="22"/>
          <w:lang w:val="es-ES"/>
        </w:rPr>
        <w:t xml:space="preserve"> </w:t>
      </w:r>
      <w:r w:rsidRPr="001C14C5">
        <w:rPr>
          <w:rFonts w:ascii="Rubik" w:eastAsia="Arial MT" w:hAnsi="Rubik" w:cs="Rubik"/>
          <w:b/>
          <w:smallCaps/>
          <w:sz w:val="20"/>
          <w:szCs w:val="22"/>
          <w:lang w:val="es-ES"/>
        </w:rPr>
        <w:t>Primer</w:t>
      </w:r>
      <w:r w:rsidRPr="001C14C5">
        <w:rPr>
          <w:rFonts w:ascii="Rubik" w:eastAsia="Arial MT" w:hAnsi="Rubik" w:cs="Rubik"/>
          <w:b/>
          <w:smallCaps/>
          <w:spacing w:val="-5"/>
          <w:sz w:val="20"/>
          <w:szCs w:val="22"/>
          <w:lang w:val="es-ES"/>
        </w:rPr>
        <w:t xml:space="preserve"> </w:t>
      </w:r>
      <w:r w:rsidRPr="001C14C5">
        <w:rPr>
          <w:rFonts w:ascii="Rubik" w:eastAsia="Arial MT" w:hAnsi="Rubik" w:cs="Rubik"/>
          <w:b/>
          <w:smallCaps/>
          <w:spacing w:val="-2"/>
          <w:sz w:val="20"/>
          <w:szCs w:val="22"/>
          <w:lang w:val="es-ES"/>
        </w:rPr>
        <w:t>Riesgo:</w:t>
      </w:r>
    </w:p>
    <w:p w:rsidR="001C14C5" w:rsidRPr="001C14C5" w:rsidRDefault="001C14C5" w:rsidP="001C14C5">
      <w:pPr>
        <w:widowControl w:val="0"/>
        <w:autoSpaceDE w:val="0"/>
        <w:autoSpaceDN w:val="0"/>
        <w:ind w:right="745"/>
        <w:jc w:val="both"/>
        <w:rPr>
          <w:rFonts w:ascii="Rubik" w:eastAsia="Arial MT" w:hAnsi="Rubik" w:cs="Rubik"/>
          <w:sz w:val="20"/>
          <w:szCs w:val="22"/>
          <w:lang w:val="es-ES"/>
        </w:rPr>
      </w:pPr>
      <w:r w:rsidRPr="001C14C5">
        <w:rPr>
          <w:rFonts w:ascii="Rubik" w:eastAsia="Arial MT" w:hAnsi="Rubik" w:cs="Rubik"/>
          <w:sz w:val="20"/>
          <w:szCs w:val="22"/>
          <w:lang w:val="es-ES"/>
        </w:rPr>
        <w:t>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Compañía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convienen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caso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pérdida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indemnizable,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ésta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pagará</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hasta 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límite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Primer</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Riesgo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determinada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contratada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 indica en la póliza.</w:t>
      </w:r>
    </w:p>
    <w:p w:rsidR="001C14C5" w:rsidRPr="001C14C5" w:rsidRDefault="001C14C5" w:rsidP="001C14C5">
      <w:pPr>
        <w:widowControl w:val="0"/>
        <w:autoSpaceDE w:val="0"/>
        <w:autoSpaceDN w:val="0"/>
        <w:spacing w:before="19"/>
        <w:rPr>
          <w:rFonts w:ascii="Rubik" w:eastAsia="Arial MT" w:hAnsi="Rubik" w:cs="Rubik"/>
          <w:sz w:val="20"/>
          <w:szCs w:val="20"/>
          <w:lang w:val="es-ES"/>
        </w:rPr>
      </w:pPr>
    </w:p>
    <w:p w:rsidR="001C14C5" w:rsidRPr="001C14C5" w:rsidRDefault="001C14C5" w:rsidP="001C14C5">
      <w:pPr>
        <w:widowControl w:val="0"/>
        <w:autoSpaceDE w:val="0"/>
        <w:autoSpaceDN w:val="0"/>
        <w:ind w:right="741"/>
        <w:jc w:val="both"/>
        <w:rPr>
          <w:rFonts w:ascii="Rubik" w:eastAsia="Arial MT" w:hAnsi="Rubik" w:cs="Rubik"/>
          <w:sz w:val="20"/>
          <w:szCs w:val="22"/>
          <w:lang w:val="es-ES"/>
        </w:rPr>
      </w:pPr>
      <w:r w:rsidRPr="001C14C5">
        <w:rPr>
          <w:rFonts w:ascii="Rubik" w:eastAsia="Arial MT" w:hAnsi="Rubik" w:cs="Rubik"/>
          <w:sz w:val="20"/>
          <w:szCs w:val="22"/>
          <w:lang w:val="es-ES"/>
        </w:rPr>
        <w:t>El valor total real o de reposición de los bienes cubiertos y la suma asegurada a primer riesgo contratada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indica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póliza,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ha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declarado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fijada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prueba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ni de la existencia ni del valor de los bienes, únicamente representan la base para determinar la responsabilidad máxima de la Compañía.</w:t>
      </w:r>
    </w:p>
    <w:p w:rsidR="001C14C5" w:rsidRPr="001C14C5" w:rsidRDefault="001C14C5" w:rsidP="001C14C5">
      <w:pPr>
        <w:widowControl w:val="0"/>
        <w:autoSpaceDE w:val="0"/>
        <w:autoSpaceDN w:val="0"/>
        <w:spacing w:before="16"/>
        <w:rPr>
          <w:rFonts w:ascii="Rubik" w:eastAsia="Arial MT" w:hAnsi="Rubik" w:cs="Rubik"/>
          <w:sz w:val="20"/>
          <w:szCs w:val="20"/>
          <w:lang w:val="es-ES"/>
        </w:rPr>
      </w:pPr>
    </w:p>
    <w:p w:rsidR="001C14C5" w:rsidRPr="001C14C5" w:rsidRDefault="001C14C5" w:rsidP="001C14C5">
      <w:pPr>
        <w:widowControl w:val="0"/>
        <w:autoSpaceDE w:val="0"/>
        <w:autoSpaceDN w:val="0"/>
        <w:ind w:right="746"/>
        <w:jc w:val="both"/>
        <w:rPr>
          <w:rFonts w:ascii="Rubik" w:eastAsia="Arial MT" w:hAnsi="Rubik" w:cs="Rubik"/>
          <w:sz w:val="20"/>
          <w:szCs w:val="22"/>
          <w:lang w:val="es-ES"/>
        </w:rPr>
      </w:pPr>
      <w:r w:rsidRPr="001C14C5">
        <w:rPr>
          <w:rFonts w:ascii="Rubik" w:eastAsia="Arial MT" w:hAnsi="Rubik" w:cs="Rubik"/>
          <w:sz w:val="20"/>
          <w:szCs w:val="22"/>
          <w:lang w:val="es-ES"/>
        </w:rPr>
        <w:t>Por lo tanto, si al momento de ocurrir un siniestro los bienes tienen en conjunto un valor superior al valor declarado por el Asegurado, la Compañía solamente responderá de manera proporcional al daño causado.</w:t>
      </w:r>
    </w:p>
    <w:p w:rsidR="001C14C5" w:rsidRPr="001C14C5" w:rsidRDefault="001C14C5" w:rsidP="001C14C5">
      <w:pPr>
        <w:widowControl w:val="0"/>
        <w:autoSpaceDE w:val="0"/>
        <w:autoSpaceDN w:val="0"/>
        <w:spacing w:before="89" w:line="390" w:lineRule="atLeast"/>
        <w:ind w:right="1825"/>
        <w:rPr>
          <w:rFonts w:ascii="Rubik" w:eastAsia="Arial MT" w:hAnsi="Rubik" w:cs="Rubik"/>
          <w:b/>
          <w:sz w:val="20"/>
          <w:szCs w:val="22"/>
          <w:lang w:val="es-ES"/>
        </w:rPr>
      </w:pPr>
      <w:r w:rsidRPr="001C14C5">
        <w:rPr>
          <w:rFonts w:ascii="Rubik" w:eastAsia="Arial MT" w:hAnsi="Rubik" w:cs="Rubik"/>
          <w:b/>
          <w:sz w:val="20"/>
          <w:szCs w:val="22"/>
          <w:lang w:val="es-ES"/>
        </w:rPr>
        <w:t>BIENES</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EXCLUIDOS</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QUE</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PUEDEN</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CUBRIRSE</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MEDIANTE</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CONVENIO</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EXPRESO: A</w:t>
      </w:r>
      <w:r w:rsidRPr="001C14C5">
        <w:rPr>
          <w:rFonts w:ascii="Rubik" w:eastAsia="Arial MT" w:hAnsi="Rubik" w:cs="Rubik"/>
          <w:b/>
          <w:sz w:val="16"/>
          <w:szCs w:val="22"/>
          <w:lang w:val="es-ES"/>
        </w:rPr>
        <w:t xml:space="preserve">PLICABLE AL ENDOSO DE </w:t>
      </w:r>
      <w:r w:rsidRPr="001C14C5">
        <w:rPr>
          <w:rFonts w:ascii="Rubik" w:eastAsia="Arial MT" w:hAnsi="Rubik" w:cs="Rubik"/>
          <w:b/>
          <w:sz w:val="20"/>
          <w:szCs w:val="22"/>
          <w:lang w:val="es-ES"/>
        </w:rPr>
        <w:t>E</w:t>
      </w:r>
      <w:r w:rsidRPr="001C14C5">
        <w:rPr>
          <w:rFonts w:ascii="Rubik" w:eastAsia="Arial MT" w:hAnsi="Rubik" w:cs="Rubik"/>
          <w:b/>
          <w:sz w:val="16"/>
          <w:szCs w:val="22"/>
          <w:lang w:val="es-ES"/>
        </w:rPr>
        <w:t xml:space="preserve">XTENSIÓN DE </w:t>
      </w:r>
      <w:r w:rsidRPr="001C14C5">
        <w:rPr>
          <w:rFonts w:ascii="Rubik" w:eastAsia="Arial MT" w:hAnsi="Rubik" w:cs="Rubik"/>
          <w:b/>
          <w:sz w:val="20"/>
          <w:szCs w:val="22"/>
          <w:lang w:val="es-ES"/>
        </w:rPr>
        <w:t>C</w:t>
      </w:r>
      <w:r w:rsidRPr="001C14C5">
        <w:rPr>
          <w:rFonts w:ascii="Rubik" w:eastAsia="Arial MT" w:hAnsi="Rubik" w:cs="Rubik"/>
          <w:b/>
          <w:sz w:val="16"/>
          <w:szCs w:val="22"/>
          <w:lang w:val="es-ES"/>
        </w:rPr>
        <w:t>UBIERTA</w:t>
      </w:r>
      <w:r w:rsidRPr="001C14C5">
        <w:rPr>
          <w:rFonts w:ascii="Rubik" w:eastAsia="Arial MT" w:hAnsi="Rubik" w:cs="Rubik"/>
          <w:b/>
          <w:sz w:val="20"/>
          <w:szCs w:val="22"/>
          <w:lang w:val="es-ES"/>
        </w:rPr>
        <w:t>:</w:t>
      </w:r>
    </w:p>
    <w:p w:rsidR="001C14C5" w:rsidRPr="001C14C5" w:rsidRDefault="001C14C5" w:rsidP="001C14C5">
      <w:pPr>
        <w:widowControl w:val="0"/>
        <w:autoSpaceDE w:val="0"/>
        <w:autoSpaceDN w:val="0"/>
        <w:spacing w:before="2"/>
        <w:ind w:right="749"/>
        <w:jc w:val="both"/>
        <w:rPr>
          <w:rFonts w:ascii="Rubik" w:eastAsia="Arial MT" w:hAnsi="Rubik" w:cs="Rubik"/>
          <w:sz w:val="20"/>
          <w:szCs w:val="20"/>
          <w:lang w:val="es-ES"/>
        </w:rPr>
      </w:pPr>
      <w:r w:rsidRPr="001C14C5">
        <w:rPr>
          <w:rFonts w:ascii="Rubik" w:eastAsia="Arial MT" w:hAnsi="Rubik" w:cs="Rubik"/>
          <w:sz w:val="20"/>
          <w:szCs w:val="20"/>
          <w:lang w:val="es-ES"/>
        </w:rPr>
        <w:t>Los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bienes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amparados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por 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póliza 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cual</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se adhiere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este endoso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también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quedan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cubiertos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lastRenderedPageBreak/>
        <w:t>por las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mismas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cantidades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establecidas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contra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pérdidas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daños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materiales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causados directamente por:</w:t>
      </w:r>
    </w:p>
    <w:p w:rsidR="001C14C5" w:rsidRPr="001C14C5" w:rsidRDefault="001C14C5" w:rsidP="001C14C5">
      <w:pPr>
        <w:widowControl w:val="0"/>
        <w:numPr>
          <w:ilvl w:val="0"/>
          <w:numId w:val="48"/>
        </w:numPr>
        <w:tabs>
          <w:tab w:val="left" w:pos="333"/>
        </w:tabs>
        <w:autoSpaceDE w:val="0"/>
        <w:autoSpaceDN w:val="0"/>
        <w:spacing w:before="229" w:after="160" w:line="259" w:lineRule="auto"/>
        <w:ind w:hanging="231"/>
        <w:jc w:val="both"/>
        <w:rPr>
          <w:rFonts w:ascii="Rubik" w:eastAsia="Arial MT" w:hAnsi="Rubik" w:cs="Rubik"/>
          <w:sz w:val="20"/>
          <w:szCs w:val="22"/>
          <w:lang w:val="es-ES"/>
        </w:rPr>
      </w:pP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0"/>
          <w:numId w:val="48"/>
        </w:numPr>
        <w:tabs>
          <w:tab w:val="left" w:pos="348"/>
        </w:tabs>
        <w:autoSpaceDE w:val="0"/>
        <w:autoSpaceDN w:val="0"/>
        <w:spacing w:before="1"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 xml:space="preserve">Huelgas, alborotos populares, conmoción civil, vandalismo, y daños por actos de personas mal </w:t>
      </w:r>
      <w:r w:rsidRPr="001C14C5">
        <w:rPr>
          <w:rFonts w:ascii="Rubik" w:eastAsia="Arial MT" w:hAnsi="Rubik" w:cs="Rubik"/>
          <w:spacing w:val="-2"/>
          <w:sz w:val="20"/>
          <w:szCs w:val="22"/>
          <w:lang w:val="es-ES"/>
        </w:rPr>
        <w:t>intencionadas.</w:t>
      </w:r>
    </w:p>
    <w:p w:rsidR="001C14C5" w:rsidRPr="001C14C5" w:rsidRDefault="001C14C5" w:rsidP="001C14C5">
      <w:pPr>
        <w:widowControl w:val="0"/>
        <w:numPr>
          <w:ilvl w:val="0"/>
          <w:numId w:val="48"/>
        </w:numPr>
        <w:tabs>
          <w:tab w:val="left" w:pos="324"/>
        </w:tabs>
        <w:autoSpaceDE w:val="0"/>
        <w:autoSpaceDN w:val="0"/>
        <w:spacing w:before="1" w:after="160" w:line="229" w:lineRule="exact"/>
        <w:ind w:hanging="222"/>
        <w:jc w:val="both"/>
        <w:rPr>
          <w:rFonts w:ascii="Rubik" w:eastAsia="Arial MT" w:hAnsi="Rubik" w:cs="Rubik"/>
          <w:sz w:val="20"/>
          <w:szCs w:val="22"/>
          <w:lang w:val="es-ES"/>
        </w:rPr>
      </w:pPr>
      <w:r w:rsidRPr="001C14C5">
        <w:rPr>
          <w:rFonts w:ascii="Rubik" w:eastAsia="Arial MT" w:hAnsi="Rubik" w:cs="Rubik"/>
          <w:sz w:val="20"/>
          <w:szCs w:val="22"/>
          <w:lang w:val="es-ES"/>
        </w:rPr>
        <w:t>Naves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aéreas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u</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objetos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caídos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ellas.</w:t>
      </w:r>
    </w:p>
    <w:p w:rsidR="001C14C5" w:rsidRPr="001C14C5" w:rsidRDefault="001C14C5" w:rsidP="001C14C5">
      <w:pPr>
        <w:widowControl w:val="0"/>
        <w:numPr>
          <w:ilvl w:val="0"/>
          <w:numId w:val="48"/>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pacing w:val="-2"/>
          <w:sz w:val="20"/>
          <w:szCs w:val="22"/>
          <w:lang w:val="es-ES"/>
        </w:rPr>
        <w:t>Vehículos.</w:t>
      </w:r>
    </w:p>
    <w:p w:rsidR="001C14C5" w:rsidRPr="001C14C5" w:rsidRDefault="001C14C5" w:rsidP="001C14C5">
      <w:pPr>
        <w:widowControl w:val="0"/>
        <w:numPr>
          <w:ilvl w:val="0"/>
          <w:numId w:val="48"/>
        </w:numPr>
        <w:tabs>
          <w:tab w:val="left" w:pos="372"/>
        </w:tabs>
        <w:autoSpaceDE w:val="0"/>
        <w:autoSpaceDN w:val="0"/>
        <w:spacing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Daños</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pérdidas</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causados</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vehículos</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naves</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aéreas</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propiedad</w:t>
      </w:r>
      <w:r w:rsidRPr="001C14C5">
        <w:rPr>
          <w:rFonts w:ascii="Rubik" w:eastAsia="Arial MT" w:hAnsi="Rubik" w:cs="Rubik"/>
          <w:spacing w:val="3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36"/>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su servicio, o propiedad o al servicio de inquilinos.</w:t>
      </w:r>
    </w:p>
    <w:p w:rsidR="001C14C5" w:rsidRPr="001C14C5" w:rsidRDefault="001C14C5" w:rsidP="001C14C5">
      <w:pPr>
        <w:widowControl w:val="0"/>
        <w:autoSpaceDE w:val="0"/>
        <w:autoSpaceDN w:val="0"/>
        <w:rPr>
          <w:rFonts w:ascii="Rubik" w:eastAsia="Arial MT" w:hAnsi="Rubik" w:cs="Rubik"/>
          <w:sz w:val="20"/>
          <w:szCs w:val="22"/>
          <w:lang w:val="es-ES"/>
        </w:rPr>
        <w:sectPr w:rsidR="001C14C5" w:rsidRPr="001C14C5">
          <w:type w:val="continuous"/>
          <w:pgSz w:w="12240" w:h="15840"/>
          <w:pgMar w:top="1400" w:right="960" w:bottom="280" w:left="1600" w:header="720" w:footer="720" w:gutter="0"/>
          <w:cols w:space="720"/>
        </w:sectPr>
      </w:pPr>
    </w:p>
    <w:p w:rsidR="001C14C5" w:rsidRPr="001C14C5" w:rsidRDefault="001C14C5" w:rsidP="001C14C5">
      <w:pPr>
        <w:widowControl w:val="0"/>
        <w:numPr>
          <w:ilvl w:val="0"/>
          <w:numId w:val="48"/>
        </w:numPr>
        <w:tabs>
          <w:tab w:val="left" w:pos="279"/>
        </w:tabs>
        <w:autoSpaceDE w:val="0"/>
        <w:autoSpaceDN w:val="0"/>
        <w:spacing w:before="78" w:after="160" w:line="229" w:lineRule="exact"/>
        <w:ind w:hanging="177"/>
        <w:jc w:val="both"/>
        <w:rPr>
          <w:rFonts w:ascii="Rubik" w:eastAsia="Arial MT" w:hAnsi="Rubik" w:cs="Rubik"/>
          <w:sz w:val="20"/>
          <w:szCs w:val="22"/>
          <w:lang w:val="es-ES"/>
        </w:rPr>
      </w:pPr>
      <w:r w:rsidRPr="001C14C5">
        <w:rPr>
          <w:rFonts w:ascii="Rubik" w:eastAsia="Arial MT" w:hAnsi="Rubik" w:cs="Rubik"/>
          <w:sz w:val="20"/>
          <w:szCs w:val="22"/>
          <w:lang w:val="es-ES"/>
        </w:rPr>
        <w:lastRenderedPageBreak/>
        <w:t>Humo</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tizne.</w:t>
      </w:r>
    </w:p>
    <w:p w:rsidR="001C14C5" w:rsidRPr="001C14C5" w:rsidRDefault="001C14C5" w:rsidP="001C14C5">
      <w:pPr>
        <w:widowControl w:val="0"/>
        <w:numPr>
          <w:ilvl w:val="0"/>
          <w:numId w:val="48"/>
        </w:numPr>
        <w:tabs>
          <w:tab w:val="left" w:pos="329"/>
        </w:tabs>
        <w:autoSpaceDE w:val="0"/>
        <w:autoSpaceDN w:val="0"/>
        <w:spacing w:after="160" w:line="259" w:lineRule="auto"/>
        <w:ind w:right="742"/>
        <w:jc w:val="both"/>
        <w:rPr>
          <w:rFonts w:ascii="Rubik" w:eastAsia="Arial MT" w:hAnsi="Rubik" w:cs="Rubik"/>
          <w:sz w:val="20"/>
          <w:szCs w:val="22"/>
          <w:lang w:val="es-ES"/>
        </w:rPr>
      </w:pPr>
      <w:r w:rsidRPr="001C14C5">
        <w:rPr>
          <w:rFonts w:ascii="Rubik" w:eastAsia="Arial MT" w:hAnsi="Rubik" w:cs="Rubik"/>
          <w:sz w:val="20"/>
          <w:szCs w:val="22"/>
          <w:lang w:val="es-ES"/>
        </w:rPr>
        <w:t>Roturas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Filtraciones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accidentales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tuberías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sistemas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abastecimiento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agua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w:t>
      </w:r>
    </w:p>
    <w:p w:rsidR="001C14C5" w:rsidRPr="001C14C5" w:rsidRDefault="001C14C5" w:rsidP="001C14C5">
      <w:pPr>
        <w:widowControl w:val="0"/>
        <w:numPr>
          <w:ilvl w:val="0"/>
          <w:numId w:val="48"/>
        </w:numPr>
        <w:tabs>
          <w:tab w:val="left" w:pos="367"/>
        </w:tabs>
        <w:autoSpaceDE w:val="0"/>
        <w:autoSpaceDN w:val="0"/>
        <w:spacing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Descargas accidentales o derrame de agua o de vapor de agua, provenientes de equipos o aparatos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industriales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domésticos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comprendiendo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sistemas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refrigeración,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acondicionamiento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 aire o calefacción.</w:t>
      </w:r>
    </w:p>
    <w:p w:rsidR="001C14C5" w:rsidRPr="001C14C5" w:rsidRDefault="001C14C5" w:rsidP="001C14C5">
      <w:pPr>
        <w:widowControl w:val="0"/>
        <w:numPr>
          <w:ilvl w:val="0"/>
          <w:numId w:val="48"/>
        </w:numPr>
        <w:tabs>
          <w:tab w:val="left" w:pos="266"/>
        </w:tabs>
        <w:autoSpaceDE w:val="0"/>
        <w:autoSpaceDN w:val="0"/>
        <w:spacing w:after="160" w:line="259" w:lineRule="auto"/>
        <w:ind w:hanging="164"/>
        <w:jc w:val="both"/>
        <w:rPr>
          <w:rFonts w:ascii="Rubik" w:eastAsia="Arial MT" w:hAnsi="Rubik" w:cs="Rubik"/>
          <w:sz w:val="20"/>
          <w:szCs w:val="22"/>
          <w:lang w:val="es-ES"/>
        </w:rPr>
      </w:pPr>
      <w:r w:rsidRPr="001C14C5">
        <w:rPr>
          <w:rFonts w:ascii="Rubik" w:eastAsia="Arial MT" w:hAnsi="Rubik" w:cs="Rubik"/>
          <w:sz w:val="20"/>
          <w:szCs w:val="22"/>
          <w:lang w:val="es-ES"/>
        </w:rPr>
        <w:t>Caída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árboles.</w:t>
      </w:r>
    </w:p>
    <w:p w:rsidR="001C14C5" w:rsidRPr="001C14C5" w:rsidRDefault="001C14C5" w:rsidP="001C14C5">
      <w:pPr>
        <w:widowControl w:val="0"/>
        <w:numPr>
          <w:ilvl w:val="0"/>
          <w:numId w:val="48"/>
        </w:numPr>
        <w:tabs>
          <w:tab w:val="left" w:pos="269"/>
        </w:tabs>
        <w:autoSpaceDE w:val="0"/>
        <w:autoSpaceDN w:val="0"/>
        <w:spacing w:before="1" w:after="160" w:line="259" w:lineRule="auto"/>
        <w:ind w:hanging="167"/>
        <w:jc w:val="both"/>
        <w:rPr>
          <w:rFonts w:ascii="Rubik" w:eastAsia="Arial MT" w:hAnsi="Rubik" w:cs="Rubik"/>
          <w:sz w:val="20"/>
          <w:szCs w:val="22"/>
          <w:lang w:val="es-ES"/>
        </w:rPr>
      </w:pPr>
      <w:r w:rsidRPr="001C14C5">
        <w:rPr>
          <w:rFonts w:ascii="Rubik" w:eastAsia="Arial MT" w:hAnsi="Rubik" w:cs="Rubik"/>
          <w:sz w:val="20"/>
          <w:szCs w:val="22"/>
          <w:lang w:val="es-ES"/>
        </w:rPr>
        <w:t>Caída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antenas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uso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comercial.</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Aplicable</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Endoso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Fenómenos</w:t>
      </w:r>
      <w:r w:rsidRPr="001C14C5">
        <w:rPr>
          <w:rFonts w:ascii="Rubik" w:eastAsia="Arial" w:hAnsi="Rubik" w:cs="Rubik"/>
          <w:b/>
          <w:bCs/>
          <w:smallCaps/>
          <w:spacing w:val="-4"/>
          <w:sz w:val="20"/>
          <w:szCs w:val="20"/>
          <w:lang w:val="es-ES"/>
        </w:rPr>
        <w:t xml:space="preserve"> </w:t>
      </w:r>
      <w:proofErr w:type="spellStart"/>
      <w:r w:rsidRPr="001C14C5">
        <w:rPr>
          <w:rFonts w:ascii="Rubik" w:eastAsia="Arial" w:hAnsi="Rubik" w:cs="Rubik"/>
          <w:b/>
          <w:bCs/>
          <w:smallCaps/>
          <w:spacing w:val="-2"/>
          <w:sz w:val="20"/>
          <w:szCs w:val="20"/>
          <w:lang w:val="es-ES"/>
        </w:rPr>
        <w:t>Hidrometeorológicos</w:t>
      </w:r>
      <w:proofErr w:type="spellEnd"/>
      <w:r w:rsidRPr="001C14C5">
        <w:rPr>
          <w:rFonts w:ascii="Rubik" w:eastAsia="Arial" w:hAnsi="Rubik" w:cs="Rubik"/>
          <w:b/>
          <w:bCs/>
          <w:smallCaps/>
          <w:spacing w:val="-2"/>
          <w:sz w:val="20"/>
          <w:szCs w:val="20"/>
          <w:lang w:val="es-ES"/>
        </w:rPr>
        <w:t>:</w:t>
      </w:r>
    </w:p>
    <w:p w:rsidR="001C14C5" w:rsidRPr="001C14C5" w:rsidRDefault="001C14C5" w:rsidP="001C14C5">
      <w:pPr>
        <w:widowControl w:val="0"/>
        <w:numPr>
          <w:ilvl w:val="0"/>
          <w:numId w:val="47"/>
        </w:numPr>
        <w:tabs>
          <w:tab w:val="left" w:pos="341"/>
        </w:tabs>
        <w:autoSpaceDE w:val="0"/>
        <w:autoSpaceDN w:val="0"/>
        <w:spacing w:before="1" w:after="160" w:line="259" w:lineRule="auto"/>
        <w:ind w:right="740"/>
        <w:jc w:val="both"/>
        <w:rPr>
          <w:rFonts w:ascii="Rubik" w:eastAsia="Arial MT" w:hAnsi="Rubik" w:cs="Rubik"/>
          <w:sz w:val="20"/>
          <w:szCs w:val="22"/>
          <w:lang w:val="es-ES"/>
        </w:rPr>
      </w:pPr>
      <w:r w:rsidRPr="001C14C5">
        <w:rPr>
          <w:rFonts w:ascii="Rubik" w:eastAsia="Arial MT" w:hAnsi="Rubik" w:cs="Rubik"/>
          <w:sz w:val="20"/>
          <w:szCs w:val="22"/>
          <w:lang w:val="es-ES"/>
        </w:rPr>
        <w:t>Edificios terminados que carezcan total o parcialmente de techos, muros, puertas, o ventanas, siempre y cuando dichos edificios hayan sido diseñados y/o construidos para operar bajo estas circunstancias,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acuerdo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reglamentos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construcción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 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zona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vigentes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fecha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 xml:space="preserve">la </w:t>
      </w:r>
      <w:r w:rsidRPr="001C14C5">
        <w:rPr>
          <w:rFonts w:ascii="Rubik" w:eastAsia="Arial MT" w:hAnsi="Rubik" w:cs="Rubik"/>
          <w:spacing w:val="-2"/>
          <w:sz w:val="20"/>
          <w:szCs w:val="22"/>
          <w:lang w:val="es-ES"/>
        </w:rPr>
        <w:t>construcción.</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0"/>
          <w:numId w:val="47"/>
        </w:numPr>
        <w:tabs>
          <w:tab w:val="left" w:pos="326"/>
        </w:tabs>
        <w:autoSpaceDE w:val="0"/>
        <w:autoSpaceDN w:val="0"/>
        <w:spacing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Maquinaria y/o equipo fijo</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y sus instalaciones que se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p>
    <w:p w:rsidR="001C14C5" w:rsidRPr="001C14C5" w:rsidRDefault="001C14C5" w:rsidP="001C14C5">
      <w:pPr>
        <w:widowControl w:val="0"/>
        <w:numPr>
          <w:ilvl w:val="0"/>
          <w:numId w:val="47"/>
        </w:numPr>
        <w:tabs>
          <w:tab w:val="left" w:pos="396"/>
        </w:tabs>
        <w:autoSpaceDE w:val="0"/>
        <w:autoSpaceDN w:val="0"/>
        <w:spacing w:before="230"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Bienes fijos distintos a maquinaria que por su propia naturaleza estén a la intemperie, entendiéndose como tales aquellos que se encuentren fuera de edificios o dentro de edificios que carezcan total o parcialmente de techos, puertas, ventanas o muros, como: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1"/>
          <w:numId w:val="47"/>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pacing w:val="-2"/>
          <w:sz w:val="20"/>
          <w:szCs w:val="22"/>
          <w:lang w:val="es-ES"/>
        </w:rPr>
        <w:t>Albercas.</w:t>
      </w:r>
    </w:p>
    <w:p w:rsidR="001C14C5" w:rsidRPr="001C14C5" w:rsidRDefault="001C14C5" w:rsidP="001C14C5">
      <w:pPr>
        <w:widowControl w:val="0"/>
        <w:numPr>
          <w:ilvl w:val="1"/>
          <w:numId w:val="47"/>
        </w:numPr>
        <w:tabs>
          <w:tab w:val="left" w:pos="333"/>
        </w:tabs>
        <w:autoSpaceDE w:val="0"/>
        <w:autoSpaceDN w:val="0"/>
        <w:spacing w:before="1"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Anuncios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rótulos.</w:t>
      </w:r>
    </w:p>
    <w:p w:rsidR="001C14C5" w:rsidRPr="001C14C5" w:rsidRDefault="001C14C5" w:rsidP="001C14C5">
      <w:pPr>
        <w:widowControl w:val="0"/>
        <w:numPr>
          <w:ilvl w:val="1"/>
          <w:numId w:val="47"/>
        </w:numPr>
        <w:tabs>
          <w:tab w:val="left" w:pos="324"/>
        </w:tabs>
        <w:autoSpaceDE w:val="0"/>
        <w:autoSpaceDN w:val="0"/>
        <w:spacing w:after="160" w:line="229" w:lineRule="exact"/>
        <w:ind w:hanging="222"/>
        <w:jc w:val="both"/>
        <w:rPr>
          <w:rFonts w:ascii="Rubik" w:eastAsia="Arial MT" w:hAnsi="Rubik" w:cs="Rubik"/>
          <w:sz w:val="20"/>
          <w:szCs w:val="22"/>
          <w:lang w:val="es-ES"/>
        </w:rPr>
      </w:pPr>
      <w:r w:rsidRPr="001C14C5">
        <w:rPr>
          <w:rFonts w:ascii="Rubik" w:eastAsia="Arial MT" w:hAnsi="Rubik" w:cs="Rubik"/>
          <w:sz w:val="20"/>
          <w:szCs w:val="22"/>
          <w:lang w:val="es-ES"/>
        </w:rPr>
        <w:t>Caminos,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andadores,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calles,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guarniciones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patios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interior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predios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Asegurado.</w:t>
      </w:r>
    </w:p>
    <w:p w:rsidR="001C14C5" w:rsidRPr="001C14C5" w:rsidRDefault="001C14C5" w:rsidP="001C14C5">
      <w:pPr>
        <w:widowControl w:val="0"/>
        <w:numPr>
          <w:ilvl w:val="1"/>
          <w:numId w:val="47"/>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Elementos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decorativos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áreas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exteriores,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césped,</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jardines.</w:t>
      </w:r>
    </w:p>
    <w:p w:rsidR="001C14C5" w:rsidRPr="001C14C5" w:rsidRDefault="001C14C5" w:rsidP="001C14C5">
      <w:pPr>
        <w:widowControl w:val="0"/>
        <w:numPr>
          <w:ilvl w:val="1"/>
          <w:numId w:val="47"/>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Instalaciones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canchas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deportivas.</w:t>
      </w:r>
    </w:p>
    <w:p w:rsidR="001C14C5" w:rsidRPr="001C14C5" w:rsidRDefault="001C14C5" w:rsidP="001C14C5">
      <w:pPr>
        <w:widowControl w:val="0"/>
        <w:numPr>
          <w:ilvl w:val="1"/>
          <w:numId w:val="47"/>
        </w:numPr>
        <w:tabs>
          <w:tab w:val="left" w:pos="279"/>
        </w:tabs>
        <w:autoSpaceDE w:val="0"/>
        <w:autoSpaceDN w:val="0"/>
        <w:spacing w:after="160" w:line="259" w:lineRule="auto"/>
        <w:ind w:hanging="177"/>
        <w:jc w:val="both"/>
        <w:rPr>
          <w:rFonts w:ascii="Rubik" w:eastAsia="Arial MT" w:hAnsi="Rubik" w:cs="Rubik"/>
          <w:sz w:val="20"/>
          <w:szCs w:val="22"/>
          <w:lang w:val="es-ES"/>
        </w:rPr>
      </w:pPr>
      <w:r w:rsidRPr="001C14C5">
        <w:rPr>
          <w:rFonts w:ascii="Rubik" w:eastAsia="Arial MT" w:hAnsi="Rubik" w:cs="Rubik"/>
          <w:spacing w:val="-2"/>
          <w:sz w:val="20"/>
          <w:szCs w:val="22"/>
          <w:lang w:val="es-ES"/>
        </w:rPr>
        <w:t>Luminarias.</w:t>
      </w:r>
    </w:p>
    <w:p w:rsidR="001C14C5" w:rsidRPr="001C14C5" w:rsidRDefault="001C14C5" w:rsidP="001C14C5">
      <w:pPr>
        <w:widowControl w:val="0"/>
        <w:numPr>
          <w:ilvl w:val="1"/>
          <w:numId w:val="47"/>
        </w:numPr>
        <w:tabs>
          <w:tab w:val="left" w:pos="333"/>
        </w:tabs>
        <w:autoSpaceDE w:val="0"/>
        <w:autoSpaceDN w:val="0"/>
        <w:spacing w:before="1" w:after="160" w:line="259"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Muros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contención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concreto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armado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mampostería,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bardas,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rejas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mallas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perimetrales y sus puertas o portones.</w:t>
      </w:r>
    </w:p>
    <w:p w:rsidR="001C14C5" w:rsidRPr="001C14C5" w:rsidRDefault="001C14C5" w:rsidP="001C14C5">
      <w:pPr>
        <w:widowControl w:val="0"/>
        <w:numPr>
          <w:ilvl w:val="1"/>
          <w:numId w:val="47"/>
        </w:numPr>
        <w:tabs>
          <w:tab w:val="left" w:pos="333"/>
        </w:tabs>
        <w:autoSpaceDE w:val="0"/>
        <w:autoSpaceDN w:val="0"/>
        <w:spacing w:after="160" w:line="228"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Palapas,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pérgolas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techumbres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lámina,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malla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sombra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lona.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1"/>
          <w:numId w:val="47"/>
        </w:numPr>
        <w:tabs>
          <w:tab w:val="left" w:pos="266"/>
        </w:tabs>
        <w:autoSpaceDE w:val="0"/>
        <w:autoSpaceDN w:val="0"/>
        <w:spacing w:before="1" w:after="160" w:line="259" w:lineRule="auto"/>
        <w:ind w:hanging="164"/>
        <w:jc w:val="both"/>
        <w:rPr>
          <w:rFonts w:ascii="Rubik" w:eastAsia="Arial MT" w:hAnsi="Rubik" w:cs="Rubik"/>
          <w:sz w:val="20"/>
          <w:szCs w:val="22"/>
          <w:lang w:val="es-ES"/>
        </w:rPr>
      </w:pPr>
      <w:r w:rsidRPr="001C14C5">
        <w:rPr>
          <w:rFonts w:ascii="Rubik" w:eastAsia="Arial MT" w:hAnsi="Rubik" w:cs="Rubik"/>
          <w:sz w:val="20"/>
          <w:szCs w:val="22"/>
          <w:lang w:val="es-ES"/>
        </w:rPr>
        <w:t>Sistemas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riego,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redes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tuberías.</w:t>
      </w:r>
    </w:p>
    <w:p w:rsidR="001C14C5" w:rsidRPr="001C14C5" w:rsidRDefault="001C14C5" w:rsidP="001C14C5">
      <w:pPr>
        <w:widowControl w:val="0"/>
        <w:numPr>
          <w:ilvl w:val="1"/>
          <w:numId w:val="47"/>
        </w:numPr>
        <w:tabs>
          <w:tab w:val="left" w:pos="269"/>
        </w:tabs>
        <w:autoSpaceDE w:val="0"/>
        <w:autoSpaceDN w:val="0"/>
        <w:spacing w:after="160" w:line="259" w:lineRule="auto"/>
        <w:ind w:hanging="167"/>
        <w:jc w:val="both"/>
        <w:rPr>
          <w:rFonts w:ascii="Rubik" w:eastAsia="Arial MT" w:hAnsi="Rubik" w:cs="Rubik"/>
          <w:sz w:val="20"/>
          <w:szCs w:val="22"/>
          <w:lang w:val="es-ES"/>
        </w:rPr>
      </w:pPr>
      <w:r w:rsidRPr="001C14C5">
        <w:rPr>
          <w:rFonts w:ascii="Rubik" w:eastAsia="Arial MT" w:hAnsi="Rubik" w:cs="Rubik"/>
          <w:sz w:val="20"/>
          <w:szCs w:val="22"/>
          <w:lang w:val="es-ES"/>
        </w:rPr>
        <w:t>Torres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antenas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transmisión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recepción.</w:t>
      </w:r>
    </w:p>
    <w:p w:rsidR="001C14C5" w:rsidRPr="001C14C5" w:rsidRDefault="001C14C5" w:rsidP="001C14C5">
      <w:pPr>
        <w:widowControl w:val="0"/>
        <w:numPr>
          <w:ilvl w:val="1"/>
          <w:numId w:val="47"/>
        </w:numPr>
        <w:tabs>
          <w:tab w:val="left" w:pos="324"/>
        </w:tabs>
        <w:autoSpaceDE w:val="0"/>
        <w:autoSpaceDN w:val="0"/>
        <w:spacing w:after="160" w:line="229" w:lineRule="exact"/>
        <w:ind w:hanging="222"/>
        <w:jc w:val="both"/>
        <w:rPr>
          <w:rFonts w:ascii="Rubik" w:eastAsia="Arial MT" w:hAnsi="Rubik" w:cs="Rubik"/>
          <w:sz w:val="20"/>
          <w:szCs w:val="22"/>
          <w:lang w:val="es-ES"/>
        </w:rPr>
      </w:pPr>
      <w:r w:rsidRPr="001C14C5">
        <w:rPr>
          <w:rFonts w:ascii="Rubik" w:eastAsia="Arial MT" w:hAnsi="Rubik" w:cs="Rubik"/>
          <w:sz w:val="20"/>
          <w:szCs w:val="22"/>
          <w:lang w:val="es-ES"/>
        </w:rPr>
        <w:t>Tanques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almacenamiento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tratamiento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pacing w:val="-4"/>
          <w:sz w:val="20"/>
          <w:szCs w:val="22"/>
          <w:lang w:val="es-ES"/>
        </w:rPr>
        <w:t>agua.</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Cimentaciones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instalaciones</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subterráneas.</w:t>
      </w:r>
    </w:p>
    <w:p w:rsidR="001C14C5" w:rsidRPr="001C14C5" w:rsidRDefault="001C14C5" w:rsidP="001C14C5">
      <w:pPr>
        <w:widowControl w:val="0"/>
        <w:numPr>
          <w:ilvl w:val="0"/>
          <w:numId w:val="47"/>
        </w:numPr>
        <w:tabs>
          <w:tab w:val="left" w:pos="322"/>
        </w:tabs>
        <w:autoSpaceDE w:val="0"/>
        <w:autoSpaceDN w:val="0"/>
        <w:spacing w:before="210" w:after="160" w:line="259" w:lineRule="auto"/>
        <w:ind w:right="745"/>
        <w:jc w:val="both"/>
        <w:rPr>
          <w:rFonts w:ascii="Rubik" w:eastAsia="Arial MT" w:hAnsi="Rubik" w:cs="Rubik"/>
          <w:sz w:val="20"/>
          <w:szCs w:val="22"/>
          <w:lang w:val="es-ES"/>
        </w:rPr>
      </w:pPr>
      <w:r w:rsidRPr="001C14C5">
        <w:rPr>
          <w:rFonts w:ascii="Rubik" w:eastAsia="Arial MT" w:hAnsi="Rubik" w:cs="Rubik"/>
          <w:sz w:val="20"/>
          <w:szCs w:val="22"/>
          <w:lang w:val="es-ES"/>
        </w:rPr>
        <w:t>Bienes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muebles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porción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inmueble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sótanos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semisótanos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considerándose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tales: cualquier recinto donde la totalidad de sus muros perimetrales se encuentren total o parcialmente bajo el nivel natural del terreno.</w:t>
      </w:r>
    </w:p>
    <w:p w:rsidR="001C14C5" w:rsidRPr="001C14C5" w:rsidRDefault="001C14C5" w:rsidP="001C14C5">
      <w:pPr>
        <w:widowControl w:val="0"/>
        <w:autoSpaceDE w:val="0"/>
        <w:autoSpaceDN w:val="0"/>
        <w:spacing w:before="205"/>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Aplicable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Endoso</w:t>
      </w:r>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Terremoto</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y/o</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Erupción</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Volcánica:</w:t>
      </w:r>
    </w:p>
    <w:p w:rsidR="001C14C5" w:rsidRPr="001C14C5" w:rsidRDefault="001C14C5" w:rsidP="001C14C5">
      <w:pPr>
        <w:widowControl w:val="0"/>
        <w:numPr>
          <w:ilvl w:val="1"/>
          <w:numId w:val="47"/>
        </w:numPr>
        <w:tabs>
          <w:tab w:val="left" w:pos="401"/>
        </w:tabs>
        <w:autoSpaceDE w:val="0"/>
        <w:autoSpaceDN w:val="0"/>
        <w:spacing w:before="1"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Cimientos, tanques de almacenamiento o tratamiento de agua, bardas, patios exteriores, escaleras exteriores y cualesquiera otras construcciones separadas del edificio o edificios o construcciones que expresamente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estén asegurados por la póliza a la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cual se agrega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este endoso.</w:t>
      </w:r>
    </w:p>
    <w:p w:rsidR="001C14C5" w:rsidRPr="001C14C5" w:rsidRDefault="001C14C5" w:rsidP="001C14C5">
      <w:pPr>
        <w:widowControl w:val="0"/>
        <w:numPr>
          <w:ilvl w:val="1"/>
          <w:numId w:val="47"/>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muros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contención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debajo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nivel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piso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más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bajo,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muros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contención</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independientes.</w:t>
      </w:r>
    </w:p>
    <w:p w:rsidR="001C14C5" w:rsidRPr="001C14C5" w:rsidRDefault="001C14C5" w:rsidP="001C14C5">
      <w:pPr>
        <w:widowControl w:val="0"/>
        <w:autoSpaceDE w:val="0"/>
        <w:autoSpaceDN w:val="0"/>
        <w:jc w:val="both"/>
        <w:rPr>
          <w:rFonts w:ascii="Rubik" w:eastAsia="Arial MT" w:hAnsi="Rubik" w:cs="Rubik"/>
          <w:sz w:val="20"/>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line="229" w:lineRule="exact"/>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ind w:right="293"/>
        <w:rPr>
          <w:rFonts w:ascii="Rubik" w:eastAsia="Arial MT" w:hAnsi="Rubik" w:cs="Rubik"/>
          <w:b/>
          <w:sz w:val="20"/>
          <w:szCs w:val="22"/>
          <w:lang w:val="es-ES"/>
        </w:rPr>
      </w:pPr>
      <w:r w:rsidRPr="001C14C5">
        <w:rPr>
          <w:rFonts w:ascii="Rubik" w:eastAsia="Arial MT" w:hAnsi="Rubik" w:cs="Rubik"/>
          <w:b/>
          <w:sz w:val="20"/>
          <w:szCs w:val="22"/>
          <w:lang w:val="es-ES"/>
        </w:rPr>
        <w:t>Todo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riesgo:</w:t>
      </w:r>
      <w:r w:rsidRPr="001C14C5">
        <w:rPr>
          <w:rFonts w:ascii="Rubik" w:eastAsia="Arial MT" w:hAnsi="Rubik" w:cs="Rubik"/>
          <w:b/>
          <w:spacing w:val="30"/>
          <w:sz w:val="20"/>
          <w:szCs w:val="22"/>
          <w:lang w:val="es-ES"/>
        </w:rPr>
        <w:t xml:space="preserve"> </w:t>
      </w:r>
      <w:r w:rsidRPr="001C14C5">
        <w:rPr>
          <w:rFonts w:ascii="Rubik" w:eastAsia="Arial MT" w:hAnsi="Rubik" w:cs="Rubik"/>
          <w:b/>
          <w:sz w:val="20"/>
          <w:szCs w:val="22"/>
          <w:lang w:val="es-ES"/>
        </w:rPr>
        <w:t>Cobertura</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a</w:t>
      </w:r>
      <w:r w:rsidRPr="001C14C5">
        <w:rPr>
          <w:rFonts w:ascii="Rubik" w:eastAsia="Arial MT" w:hAnsi="Rubik" w:cs="Rubik"/>
          <w:b/>
          <w:spacing w:val="27"/>
          <w:sz w:val="20"/>
          <w:szCs w:val="22"/>
          <w:lang w:val="es-ES"/>
        </w:rPr>
        <w:t xml:space="preserve"> </w:t>
      </w:r>
      <w:r w:rsidRPr="001C14C5">
        <w:rPr>
          <w:rFonts w:ascii="Rubik" w:eastAsia="Arial MT" w:hAnsi="Rubik" w:cs="Rubik"/>
          <w:b/>
          <w:sz w:val="20"/>
          <w:szCs w:val="22"/>
          <w:lang w:val="es-ES"/>
        </w:rPr>
        <w:t>todo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riesgo</w:t>
      </w:r>
      <w:r w:rsidRPr="001C14C5">
        <w:rPr>
          <w:rFonts w:ascii="Rubik" w:eastAsia="Arial MT" w:hAnsi="Rubik" w:cs="Rubik"/>
          <w:b/>
          <w:spacing w:val="26"/>
          <w:sz w:val="20"/>
          <w:szCs w:val="22"/>
          <w:lang w:val="es-ES"/>
        </w:rPr>
        <w:t xml:space="preserve"> </w:t>
      </w:r>
      <w:r w:rsidRPr="001C14C5">
        <w:rPr>
          <w:rFonts w:ascii="Rubik" w:eastAsia="Arial MT" w:hAnsi="Rubik" w:cs="Rubik"/>
          <w:b/>
          <w:sz w:val="20"/>
          <w:szCs w:val="22"/>
          <w:lang w:val="es-ES"/>
        </w:rPr>
        <w:t>de</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incendio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por</w:t>
      </w:r>
      <w:r w:rsidRPr="001C14C5">
        <w:rPr>
          <w:rFonts w:ascii="Rubik" w:eastAsia="Arial MT" w:hAnsi="Rubik" w:cs="Rubik"/>
          <w:b/>
          <w:spacing w:val="27"/>
          <w:sz w:val="20"/>
          <w:szCs w:val="22"/>
          <w:lang w:val="es-ES"/>
        </w:rPr>
        <w:t xml:space="preserve"> </w:t>
      </w:r>
      <w:r w:rsidRPr="001C14C5">
        <w:rPr>
          <w:rFonts w:ascii="Rubik" w:eastAsia="Arial MT" w:hAnsi="Rubik" w:cs="Rubik"/>
          <w:b/>
          <w:sz w:val="20"/>
          <w:szCs w:val="22"/>
          <w:lang w:val="es-ES"/>
        </w:rPr>
        <w:t>convenio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expreso,</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secciones</w:t>
      </w:r>
      <w:r w:rsidRPr="001C14C5">
        <w:rPr>
          <w:rFonts w:ascii="Rubik" w:eastAsia="Arial MT" w:hAnsi="Rubik" w:cs="Rubik"/>
          <w:b/>
          <w:spacing w:val="24"/>
          <w:sz w:val="20"/>
          <w:szCs w:val="22"/>
          <w:lang w:val="es-ES"/>
        </w:rPr>
        <w:t xml:space="preserve"> </w:t>
      </w:r>
      <w:r w:rsidRPr="001C14C5">
        <w:rPr>
          <w:rFonts w:ascii="Rubik" w:eastAsia="Arial MT" w:hAnsi="Rubik" w:cs="Rubik"/>
          <w:b/>
          <w:sz w:val="20"/>
          <w:szCs w:val="22"/>
          <w:lang w:val="es-ES"/>
        </w:rPr>
        <w:t>I</w:t>
      </w:r>
      <w:r w:rsidRPr="001C14C5">
        <w:rPr>
          <w:rFonts w:ascii="Rubik" w:eastAsia="Arial MT" w:hAnsi="Rubik" w:cs="Rubik"/>
          <w:b/>
          <w:spacing w:val="27"/>
          <w:sz w:val="20"/>
          <w:szCs w:val="22"/>
          <w:lang w:val="es-ES"/>
        </w:rPr>
        <w:t xml:space="preserve"> </w:t>
      </w:r>
      <w:r w:rsidRPr="001C14C5">
        <w:rPr>
          <w:rFonts w:ascii="Rubik" w:eastAsia="Arial MT" w:hAnsi="Rubik" w:cs="Rubik"/>
          <w:b/>
          <w:sz w:val="20"/>
          <w:szCs w:val="22"/>
          <w:lang w:val="es-ES"/>
        </w:rPr>
        <w:t>y</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II, edificio y contenidos.</w:t>
      </w:r>
    </w:p>
    <w:p w:rsidR="001C14C5" w:rsidRPr="001C14C5" w:rsidRDefault="001C14C5" w:rsidP="001C14C5">
      <w:pPr>
        <w:widowControl w:val="0"/>
        <w:autoSpaceDE w:val="0"/>
        <w:autoSpaceDN w:val="0"/>
        <w:ind w:right="738"/>
        <w:jc w:val="both"/>
        <w:rPr>
          <w:rFonts w:ascii="Rubik" w:eastAsia="Arial MT" w:hAnsi="Rubik" w:cs="Rubik"/>
          <w:sz w:val="20"/>
          <w:szCs w:val="20"/>
          <w:lang w:val="es-ES"/>
        </w:rPr>
      </w:pPr>
      <w:r w:rsidRPr="001C14C5">
        <w:rPr>
          <w:rFonts w:ascii="Rubik" w:eastAsia="Arial MT" w:hAnsi="Rubik" w:cs="Rubik"/>
          <w:sz w:val="20"/>
          <w:szCs w:val="20"/>
          <w:lang w:val="es-ES"/>
        </w:rPr>
        <w:t>Este seguro cubre contra Todo Riesgo, las pérdidas o daños físicos directos, ocasionados a los bienes asegurados, bajo las Secciones I Edificios y II Contenidos, por riesgos accidentales, súbitos e imprevistos, con excepción , con excepción de los riesgos excluidos indicados en el Inciso 1.6 de las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30"/>
          <w:sz w:val="20"/>
          <w:szCs w:val="20"/>
          <w:lang w:val="es-ES"/>
        </w:rPr>
        <w:t xml:space="preserve"> </w:t>
      </w:r>
      <w:r w:rsidRPr="001C14C5">
        <w:rPr>
          <w:rFonts w:ascii="Rubik" w:eastAsia="Arial MT" w:hAnsi="Rubik" w:cs="Rubik"/>
          <w:sz w:val="20"/>
          <w:szCs w:val="20"/>
          <w:lang w:val="es-ES"/>
        </w:rPr>
        <w:t>Adicionales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convenio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expreso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indicados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Inciso 1.4, de las Condiciones Generales del Seguro de Empresa, en sus </w:t>
      </w:r>
      <w:proofErr w:type="spellStart"/>
      <w:r w:rsidRPr="001C14C5">
        <w:rPr>
          <w:rFonts w:ascii="Rubik" w:eastAsia="Arial MT" w:hAnsi="Rubik" w:cs="Rubik"/>
          <w:sz w:val="20"/>
          <w:szCs w:val="20"/>
          <w:lang w:val="es-ES"/>
        </w:rPr>
        <w:t>subincisos</w:t>
      </w:r>
      <w:proofErr w:type="spellEnd"/>
      <w:r w:rsidRPr="001C14C5">
        <w:rPr>
          <w:rFonts w:ascii="Rubik" w:eastAsia="Arial MT" w:hAnsi="Rubik" w:cs="Rubik"/>
          <w:sz w:val="20"/>
          <w:szCs w:val="20"/>
          <w:lang w:val="es-ES"/>
        </w:rPr>
        <w:t xml:space="preserve"> d</w:t>
      </w:r>
      <w:r w:rsidRPr="001C14C5">
        <w:rPr>
          <w:rFonts w:ascii="Rubik" w:eastAsia="Arial MT" w:hAnsi="Rubik" w:cs="Rubik"/>
          <w:i/>
          <w:sz w:val="20"/>
          <w:szCs w:val="20"/>
          <w:lang w:val="es-ES"/>
        </w:rPr>
        <w:t>) Combustión espontánea, e)</w:t>
      </w:r>
      <w:r w:rsidRPr="001C14C5">
        <w:rPr>
          <w:rFonts w:ascii="Rubik" w:eastAsia="Arial MT" w:hAnsi="Rubik" w:cs="Rubik"/>
          <w:i/>
          <w:spacing w:val="40"/>
          <w:sz w:val="20"/>
          <w:szCs w:val="20"/>
          <w:lang w:val="es-ES"/>
        </w:rPr>
        <w:t xml:space="preserve"> </w:t>
      </w:r>
      <w:r w:rsidRPr="001C14C5">
        <w:rPr>
          <w:rFonts w:ascii="Rubik" w:eastAsia="Arial MT" w:hAnsi="Rubik" w:cs="Rubik"/>
          <w:i/>
          <w:sz w:val="20"/>
          <w:szCs w:val="20"/>
          <w:lang w:val="es-ES"/>
        </w:rPr>
        <w:t xml:space="preserve">Terremoto y Erupción Volcánica y f) Riesgos </w:t>
      </w:r>
      <w:proofErr w:type="spellStart"/>
      <w:r w:rsidRPr="001C14C5">
        <w:rPr>
          <w:rFonts w:ascii="Rubik" w:eastAsia="Arial MT" w:hAnsi="Rubik" w:cs="Rubik"/>
          <w:i/>
          <w:sz w:val="20"/>
          <w:szCs w:val="20"/>
          <w:lang w:val="es-ES"/>
        </w:rPr>
        <w:t>hidrometeorológicos</w:t>
      </w:r>
      <w:proofErr w:type="spellEnd"/>
      <w:r w:rsidRPr="001C14C5">
        <w:rPr>
          <w:rFonts w:ascii="Rubik" w:eastAsia="Arial MT" w:hAnsi="Rubik" w:cs="Rubik"/>
          <w:sz w:val="20"/>
          <w:szCs w:val="20"/>
          <w:lang w:val="es-ES"/>
        </w:rPr>
        <w:t>, salvo que estas se hayan contratado y así se indique expresamente en la carátula de esta póliza.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Deducibles:</w:t>
      </w: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z w:val="20"/>
          <w:szCs w:val="22"/>
          <w:lang w:val="es-ES"/>
        </w:rPr>
        <w:t>Todo</w:t>
      </w:r>
      <w:r w:rsidRPr="001C14C5">
        <w:rPr>
          <w:rFonts w:ascii="Rubik" w:eastAsia="Arial MT" w:hAnsi="Rubik" w:cs="Rubik"/>
          <w:b/>
          <w:spacing w:val="-5"/>
          <w:sz w:val="20"/>
          <w:szCs w:val="22"/>
          <w:lang w:val="es-ES"/>
        </w:rPr>
        <w:t xml:space="preserve"> </w:t>
      </w:r>
      <w:r w:rsidRPr="001C14C5">
        <w:rPr>
          <w:rFonts w:ascii="Rubik" w:eastAsia="Arial MT" w:hAnsi="Rubik" w:cs="Rubik"/>
          <w:b/>
          <w:spacing w:val="-2"/>
          <w:sz w:val="20"/>
          <w:szCs w:val="22"/>
          <w:lang w:val="es-ES"/>
        </w:rPr>
        <w:t>Riesgo:</w:t>
      </w:r>
    </w:p>
    <w:p w:rsidR="001C14C5" w:rsidRPr="001C14C5" w:rsidRDefault="001C14C5" w:rsidP="001C14C5">
      <w:pPr>
        <w:widowControl w:val="0"/>
        <w:autoSpaceDE w:val="0"/>
        <w:autoSpaceDN w:val="0"/>
        <w:spacing w:before="34" w:line="480" w:lineRule="auto"/>
        <w:ind w:right="293"/>
        <w:rPr>
          <w:rFonts w:ascii="Rubik" w:eastAsia="Arial MT" w:hAnsi="Rubik" w:cs="Rubik"/>
          <w:sz w:val="20"/>
          <w:szCs w:val="20"/>
          <w:lang w:val="es-ES"/>
        </w:rPr>
      </w:pPr>
      <w:r w:rsidRPr="001C14C5">
        <w:rPr>
          <w:rFonts w:ascii="Rubik" w:eastAsia="Arial MT" w:hAnsi="Rubik" w:cs="Rubik"/>
          <w:sz w:val="20"/>
          <w:szCs w:val="20"/>
          <w:lang w:val="es-ES"/>
        </w:rPr>
        <w:t>1%</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máximo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750 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toda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todo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 xml:space="preserve">riesgo. </w:t>
      </w:r>
      <w:r w:rsidRPr="001C14C5">
        <w:rPr>
          <w:rFonts w:ascii="Rubik" w:eastAsia="Arial MT" w:hAnsi="Rubik" w:cs="Rubik"/>
          <w:sz w:val="20"/>
          <w:szCs w:val="20"/>
          <w:u w:val="single"/>
          <w:lang w:val="es-ES"/>
        </w:rPr>
        <w:t>Excepto las siguientes coberturas, que operan con el deducible indicado:</w:t>
      </w: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Incendio,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Rayo</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y</w:t>
      </w:r>
      <w:r w:rsidRPr="001C14C5">
        <w:rPr>
          <w:rFonts w:ascii="Rubik" w:eastAsia="Arial" w:hAnsi="Rubik" w:cs="Rubik"/>
          <w:b/>
          <w:bCs/>
          <w:spacing w:val="-3"/>
          <w:sz w:val="20"/>
          <w:szCs w:val="20"/>
          <w:lang w:val="es-ES"/>
        </w:rPr>
        <w:t xml:space="preserve"> </w:t>
      </w:r>
      <w:r w:rsidRPr="001C14C5">
        <w:rPr>
          <w:rFonts w:ascii="Rubik" w:eastAsia="Arial" w:hAnsi="Rubik" w:cs="Rubik"/>
          <w:b/>
          <w:bCs/>
          <w:spacing w:val="-2"/>
          <w:sz w:val="20"/>
          <w:szCs w:val="20"/>
          <w:lang w:val="es-ES"/>
        </w:rPr>
        <w:t>Explosión:</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aplica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Remoción</w:t>
      </w:r>
      <w:r w:rsidRPr="001C14C5">
        <w:rPr>
          <w:rFonts w:ascii="Rubik" w:eastAsia="Arial" w:hAnsi="Rubik" w:cs="Rubik"/>
          <w:b/>
          <w:bCs/>
          <w:spacing w:val="-9"/>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Escombros:</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Sin</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deducible.</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Gastos</w:t>
      </w:r>
      <w:r w:rsidRPr="001C14C5">
        <w:rPr>
          <w:rFonts w:ascii="Rubik" w:eastAsia="Arial" w:hAnsi="Rubik" w:cs="Rubik"/>
          <w:b/>
          <w:bCs/>
          <w:spacing w:val="-10"/>
          <w:sz w:val="20"/>
          <w:szCs w:val="20"/>
          <w:lang w:val="es-ES"/>
        </w:rPr>
        <w:t xml:space="preserve"> </w:t>
      </w:r>
      <w:r w:rsidRPr="001C14C5">
        <w:rPr>
          <w:rFonts w:ascii="Rubik" w:eastAsia="Arial" w:hAnsi="Rubik" w:cs="Rubik"/>
          <w:b/>
          <w:bCs/>
          <w:spacing w:val="-2"/>
          <w:sz w:val="20"/>
          <w:szCs w:val="20"/>
          <w:lang w:val="es-ES"/>
        </w:rPr>
        <w:t>Extraordinarios:</w:t>
      </w:r>
    </w:p>
    <w:p w:rsidR="001C14C5" w:rsidRPr="001C14C5" w:rsidRDefault="001C14C5" w:rsidP="001C14C5">
      <w:pPr>
        <w:widowControl w:val="0"/>
        <w:tabs>
          <w:tab w:val="left" w:pos="3037"/>
        </w:tabs>
        <w:autoSpaceDE w:val="0"/>
        <w:autoSpaceDN w:val="0"/>
        <w:spacing w:before="34"/>
        <w:ind w:right="5074"/>
        <w:jc w:val="both"/>
        <w:rPr>
          <w:rFonts w:ascii="Rubik" w:eastAsia="Arial MT" w:hAnsi="Rubik" w:cs="Rubik"/>
          <w:sz w:val="20"/>
          <w:szCs w:val="20"/>
          <w:lang w:val="es-ES"/>
        </w:rPr>
      </w:pPr>
      <w:r w:rsidRPr="001C14C5">
        <w:rPr>
          <w:rFonts w:ascii="Rubik" w:eastAsia="Arial MT" w:hAnsi="Rubik" w:cs="Rubik"/>
          <w:sz w:val="20"/>
          <w:szCs w:val="20"/>
          <w:lang w:val="es-ES"/>
        </w:rPr>
        <w:t>Incendio y Adicionales</w:t>
      </w:r>
      <w:r w:rsidRPr="001C14C5">
        <w:rPr>
          <w:rFonts w:ascii="Rubik" w:eastAsia="Arial MT" w:hAnsi="Rubik" w:cs="Rubik"/>
          <w:sz w:val="20"/>
          <w:szCs w:val="20"/>
          <w:lang w:val="es-ES"/>
        </w:rPr>
        <w:tab/>
        <w:t>3</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días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espera. Riesgos</w:t>
      </w:r>
      <w:r w:rsidRPr="001C14C5">
        <w:rPr>
          <w:rFonts w:ascii="Rubik" w:eastAsia="Arial MT" w:hAnsi="Rubik" w:cs="Rubik"/>
          <w:spacing w:val="-4"/>
          <w:sz w:val="20"/>
          <w:szCs w:val="20"/>
          <w:lang w:val="es-ES"/>
        </w:rPr>
        <w:t xml:space="preserve"> </w:t>
      </w:r>
      <w:proofErr w:type="spellStart"/>
      <w:r w:rsidRPr="001C14C5">
        <w:rPr>
          <w:rFonts w:ascii="Rubik" w:eastAsia="Arial MT" w:hAnsi="Rubik" w:cs="Rubik"/>
          <w:sz w:val="20"/>
          <w:szCs w:val="20"/>
          <w:lang w:val="es-ES"/>
        </w:rPr>
        <w:t>Hidrometeorológicos</w:t>
      </w:r>
      <w:proofErr w:type="spellEnd"/>
      <w:r w:rsidRPr="001C14C5">
        <w:rPr>
          <w:rFonts w:ascii="Rubik" w:eastAsia="Arial MT" w:hAnsi="Rubik" w:cs="Rubik"/>
          <w:sz w:val="20"/>
          <w:szCs w:val="20"/>
          <w:lang w:val="es-ES"/>
        </w:rPr>
        <w:t>:</w:t>
      </w:r>
      <w:r w:rsidRPr="001C14C5">
        <w:rPr>
          <w:rFonts w:ascii="Rubik" w:eastAsia="Arial MT" w:hAnsi="Rubik" w:cs="Rubik"/>
          <w:spacing w:val="80"/>
          <w:sz w:val="20"/>
          <w:szCs w:val="20"/>
          <w:lang w:val="es-ES"/>
        </w:rPr>
        <w:t xml:space="preserve"> </w:t>
      </w:r>
      <w:r w:rsidRPr="001C14C5">
        <w:rPr>
          <w:rFonts w:ascii="Rubik" w:eastAsia="Arial MT" w:hAnsi="Rubik" w:cs="Rubik"/>
          <w:sz w:val="20"/>
          <w:szCs w:val="20"/>
          <w:lang w:val="es-ES"/>
        </w:rPr>
        <w:t>7</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días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espera. Terremoto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Erupción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Volcánica: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7</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días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espera.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z w:val="20"/>
          <w:szCs w:val="20"/>
          <w:lang w:val="es-ES"/>
        </w:rPr>
        <w:t>Terremoto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y</w:t>
      </w:r>
      <w:r w:rsidRPr="001C14C5">
        <w:rPr>
          <w:rFonts w:ascii="Rubik" w:eastAsia="Arial" w:hAnsi="Rubik" w:cs="Rubik"/>
          <w:b/>
          <w:bCs/>
          <w:spacing w:val="-9"/>
          <w:sz w:val="20"/>
          <w:szCs w:val="20"/>
          <w:lang w:val="es-ES"/>
        </w:rPr>
        <w:t xml:space="preserve"> </w:t>
      </w:r>
      <w:r w:rsidRPr="001C14C5">
        <w:rPr>
          <w:rFonts w:ascii="Rubik" w:eastAsia="Arial" w:hAnsi="Rubik" w:cs="Rubik"/>
          <w:b/>
          <w:bCs/>
          <w:sz w:val="20"/>
          <w:szCs w:val="20"/>
          <w:lang w:val="es-ES"/>
        </w:rPr>
        <w:t>Erupción</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Volcánica:</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3"/>
          <w:sz w:val="20"/>
          <w:szCs w:val="20"/>
          <w:lang w:val="es-ES"/>
        </w:rPr>
        <w:t xml:space="preserve"> </w:t>
      </w:r>
      <w:r w:rsidRPr="001C14C5">
        <w:rPr>
          <w:rFonts w:ascii="Rubik" w:eastAsia="Arial MT" w:hAnsi="Rubik" w:cs="Rubik"/>
          <w:spacing w:val="-2"/>
          <w:sz w:val="20"/>
          <w:szCs w:val="20"/>
          <w:lang w:val="es-ES"/>
        </w:rPr>
        <w:t>asegurada.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Fenómenos</w:t>
      </w:r>
      <w:r w:rsidRPr="001C14C5">
        <w:rPr>
          <w:rFonts w:ascii="Rubik" w:eastAsia="Arial" w:hAnsi="Rubik" w:cs="Rubik"/>
          <w:b/>
          <w:bCs/>
          <w:spacing w:val="-12"/>
          <w:sz w:val="20"/>
          <w:szCs w:val="20"/>
          <w:lang w:val="es-ES"/>
        </w:rPr>
        <w:t xml:space="preserve"> </w:t>
      </w:r>
      <w:proofErr w:type="spellStart"/>
      <w:r w:rsidRPr="001C14C5">
        <w:rPr>
          <w:rFonts w:ascii="Rubik" w:eastAsia="Arial" w:hAnsi="Rubik" w:cs="Rubik"/>
          <w:b/>
          <w:bCs/>
          <w:spacing w:val="-2"/>
          <w:sz w:val="20"/>
          <w:szCs w:val="20"/>
          <w:lang w:val="es-ES"/>
        </w:rPr>
        <w:t>Hidrometereológicos</w:t>
      </w:r>
      <w:proofErr w:type="spellEnd"/>
      <w:r w:rsidRPr="001C14C5">
        <w:rPr>
          <w:rFonts w:ascii="Rubik" w:eastAsia="Arial" w:hAnsi="Rubik" w:cs="Rubik"/>
          <w:b/>
          <w:bCs/>
          <w:spacing w:val="-2"/>
          <w:sz w:val="20"/>
          <w:szCs w:val="20"/>
          <w:lang w:val="es-ES"/>
        </w:rPr>
        <w:t>:</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estructura</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dañada.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u w:val="single"/>
          <w:lang w:val="es-ES"/>
        </w:rPr>
        <w:t>5%</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sobre</w:t>
      </w:r>
      <w:r w:rsidRPr="001C14C5">
        <w:rPr>
          <w:rFonts w:ascii="Rubik" w:eastAsia="Arial MT" w:hAnsi="Rubik" w:cs="Rubik"/>
          <w:spacing w:val="-5"/>
          <w:sz w:val="20"/>
          <w:szCs w:val="20"/>
          <w:u w:val="single"/>
          <w:lang w:val="es-ES"/>
        </w:rPr>
        <w:t xml:space="preserve"> </w:t>
      </w:r>
      <w:r w:rsidRPr="001C14C5">
        <w:rPr>
          <w:rFonts w:ascii="Rubik" w:eastAsia="Arial MT" w:hAnsi="Rubik" w:cs="Rubik"/>
          <w:sz w:val="20"/>
          <w:szCs w:val="20"/>
          <w:u w:val="single"/>
          <w:lang w:val="es-ES"/>
        </w:rPr>
        <w:t>el</w:t>
      </w:r>
      <w:r w:rsidRPr="001C14C5">
        <w:rPr>
          <w:rFonts w:ascii="Rubik" w:eastAsia="Arial MT" w:hAnsi="Rubik" w:cs="Rubik"/>
          <w:spacing w:val="-6"/>
          <w:sz w:val="20"/>
          <w:szCs w:val="20"/>
          <w:u w:val="single"/>
          <w:lang w:val="es-ES"/>
        </w:rPr>
        <w:t xml:space="preserve"> </w:t>
      </w:r>
      <w:proofErr w:type="spellStart"/>
      <w:r w:rsidRPr="001C14C5">
        <w:rPr>
          <w:rFonts w:ascii="Rubik" w:eastAsia="Arial MT" w:hAnsi="Rubik" w:cs="Rubik"/>
          <w:sz w:val="20"/>
          <w:szCs w:val="20"/>
          <w:u w:val="single"/>
          <w:lang w:val="es-ES"/>
        </w:rPr>
        <w:t>sublímite</w:t>
      </w:r>
      <w:proofErr w:type="spellEnd"/>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contratado</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para</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bienes</w:t>
      </w:r>
      <w:r w:rsidRPr="001C14C5">
        <w:rPr>
          <w:rFonts w:ascii="Rubik" w:eastAsia="Arial MT" w:hAnsi="Rubik" w:cs="Rubik"/>
          <w:spacing w:val="-5"/>
          <w:sz w:val="20"/>
          <w:szCs w:val="20"/>
          <w:u w:val="single"/>
          <w:lang w:val="es-ES"/>
        </w:rPr>
        <w:t xml:space="preserve"> </w:t>
      </w:r>
      <w:r w:rsidRPr="001C14C5">
        <w:rPr>
          <w:rFonts w:ascii="Rubik" w:eastAsia="Arial MT" w:hAnsi="Rubik" w:cs="Rubik"/>
          <w:sz w:val="20"/>
          <w:szCs w:val="20"/>
          <w:u w:val="single"/>
          <w:lang w:val="es-ES"/>
        </w:rPr>
        <w:t>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la</w:t>
      </w:r>
      <w:r w:rsidRPr="001C14C5">
        <w:rPr>
          <w:rFonts w:ascii="Rubik" w:eastAsia="Arial MT" w:hAnsi="Rubik" w:cs="Rubik"/>
          <w:spacing w:val="-6"/>
          <w:sz w:val="20"/>
          <w:szCs w:val="20"/>
          <w:u w:val="single"/>
          <w:lang w:val="es-ES"/>
        </w:rPr>
        <w:t xml:space="preserve"> </w:t>
      </w:r>
      <w:r w:rsidRPr="001C14C5">
        <w:rPr>
          <w:rFonts w:ascii="Rubik" w:eastAsia="Arial MT" w:hAnsi="Rubik" w:cs="Rubik"/>
          <w:spacing w:val="-2"/>
          <w:sz w:val="20"/>
          <w:szCs w:val="20"/>
          <w:u w:val="single"/>
          <w:lang w:val="es-ES"/>
        </w:rPr>
        <w:t>intemperie</w:t>
      </w:r>
      <w:r w:rsidRPr="001C14C5">
        <w:rPr>
          <w:rFonts w:ascii="Rubik" w:eastAsia="Arial MT" w:hAnsi="Rubik" w:cs="Rubik"/>
          <w:spacing w:val="-2"/>
          <w:sz w:val="20"/>
          <w:szCs w:val="20"/>
          <w:lang w:val="es-ES"/>
        </w:rPr>
        <w:t>.</w:t>
      </w:r>
    </w:p>
    <w:p w:rsidR="001C14C5" w:rsidRPr="001C14C5" w:rsidRDefault="001C14C5" w:rsidP="001C14C5">
      <w:pPr>
        <w:widowControl w:val="0"/>
        <w:autoSpaceDE w:val="0"/>
        <w:autoSpaceDN w:val="0"/>
        <w:spacing w:before="64"/>
        <w:rPr>
          <w:rFonts w:ascii="Rubik" w:eastAsia="Arial MT" w:hAnsi="Rubik" w:cs="Rubik"/>
          <w:sz w:val="16"/>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Coaseguros:</w:t>
      </w: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z w:val="20"/>
          <w:szCs w:val="22"/>
          <w:lang w:val="es-ES"/>
        </w:rPr>
        <w:t>Terremoto</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y</w:t>
      </w:r>
      <w:r w:rsidRPr="001C14C5">
        <w:rPr>
          <w:rFonts w:ascii="Rubik" w:eastAsia="Arial MT" w:hAnsi="Rubik" w:cs="Rubik"/>
          <w:b/>
          <w:spacing w:val="-9"/>
          <w:sz w:val="20"/>
          <w:szCs w:val="22"/>
          <w:lang w:val="es-ES"/>
        </w:rPr>
        <w:t xml:space="preserve"> </w:t>
      </w:r>
      <w:r w:rsidRPr="001C14C5">
        <w:rPr>
          <w:rFonts w:ascii="Rubik" w:eastAsia="Arial MT" w:hAnsi="Rubik" w:cs="Rubik"/>
          <w:b/>
          <w:sz w:val="20"/>
          <w:szCs w:val="22"/>
          <w:lang w:val="es-ES"/>
        </w:rPr>
        <w:t>Erupción</w:t>
      </w:r>
      <w:r w:rsidRPr="001C14C5">
        <w:rPr>
          <w:rFonts w:ascii="Rubik" w:eastAsia="Arial MT" w:hAnsi="Rubik" w:cs="Rubik"/>
          <w:b/>
          <w:spacing w:val="-5"/>
          <w:sz w:val="20"/>
          <w:szCs w:val="22"/>
          <w:lang w:val="es-ES"/>
        </w:rPr>
        <w:t xml:space="preserve"> </w:t>
      </w:r>
      <w:r w:rsidRPr="001C14C5">
        <w:rPr>
          <w:rFonts w:ascii="Rubik" w:eastAsia="Arial MT" w:hAnsi="Rubik" w:cs="Rubik"/>
          <w:b/>
          <w:spacing w:val="-2"/>
          <w:sz w:val="20"/>
          <w:szCs w:val="22"/>
          <w:lang w:val="es-ES"/>
        </w:rPr>
        <w:t>Volcánica:</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participación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contenidos.</w:t>
      </w:r>
    </w:p>
    <w:p w:rsidR="001C14C5" w:rsidRPr="001C14C5" w:rsidRDefault="001C14C5" w:rsidP="001C14C5">
      <w:pPr>
        <w:widowControl w:val="0"/>
        <w:autoSpaceDE w:val="0"/>
        <w:autoSpaceDN w:val="0"/>
        <w:spacing w:before="54"/>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Riesgos</w:t>
      </w:r>
      <w:r w:rsidRPr="001C14C5">
        <w:rPr>
          <w:rFonts w:ascii="Rubik" w:eastAsia="Arial" w:hAnsi="Rubik" w:cs="Rubik"/>
          <w:b/>
          <w:bCs/>
          <w:spacing w:val="-11"/>
          <w:sz w:val="20"/>
          <w:szCs w:val="20"/>
          <w:lang w:val="es-ES"/>
        </w:rPr>
        <w:t xml:space="preserve"> </w:t>
      </w:r>
      <w:proofErr w:type="spellStart"/>
      <w:r w:rsidRPr="001C14C5">
        <w:rPr>
          <w:rFonts w:ascii="Rubik" w:eastAsia="Arial" w:hAnsi="Rubik" w:cs="Rubik"/>
          <w:b/>
          <w:bCs/>
          <w:spacing w:val="-2"/>
          <w:sz w:val="20"/>
          <w:szCs w:val="20"/>
          <w:lang w:val="es-ES"/>
        </w:rPr>
        <w:t>Hidrometeorológicos</w:t>
      </w:r>
      <w:proofErr w:type="spellEnd"/>
      <w:r w:rsidRPr="001C14C5">
        <w:rPr>
          <w:rFonts w:ascii="Rubik" w:eastAsia="Arial" w:hAnsi="Rubik" w:cs="Rubik"/>
          <w:b/>
          <w:bCs/>
          <w:spacing w:val="-2"/>
          <w:sz w:val="20"/>
          <w:szCs w:val="20"/>
          <w:lang w:val="es-ES"/>
        </w:rPr>
        <w:t>:</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participación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contenidos.</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u w:val="single"/>
          <w:lang w:val="es-ES"/>
        </w:rPr>
        <w:t>20%</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de</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participación</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del</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Asegurado</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en</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toda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y</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cada</w:t>
      </w:r>
      <w:r w:rsidRPr="001C14C5">
        <w:rPr>
          <w:rFonts w:ascii="Rubik" w:eastAsia="Arial MT" w:hAnsi="Rubik" w:cs="Rubik"/>
          <w:spacing w:val="-5"/>
          <w:sz w:val="20"/>
          <w:szCs w:val="20"/>
          <w:u w:val="single"/>
          <w:lang w:val="es-ES"/>
        </w:rPr>
        <w:t xml:space="preserve"> </w:t>
      </w:r>
      <w:r w:rsidRPr="001C14C5">
        <w:rPr>
          <w:rFonts w:ascii="Rubik" w:eastAsia="Arial MT" w:hAnsi="Rubik" w:cs="Rubik"/>
          <w:sz w:val="20"/>
          <w:szCs w:val="20"/>
          <w:u w:val="single"/>
          <w:lang w:val="es-ES"/>
        </w:rPr>
        <w:t>pérdida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para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bienes</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por</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convenio</w:t>
      </w:r>
      <w:r w:rsidRPr="001C14C5">
        <w:rPr>
          <w:rFonts w:ascii="Rubik" w:eastAsia="Arial MT" w:hAnsi="Rubik" w:cs="Rubik"/>
          <w:spacing w:val="-5"/>
          <w:sz w:val="20"/>
          <w:szCs w:val="20"/>
          <w:u w:val="single"/>
          <w:lang w:val="es-ES"/>
        </w:rPr>
        <w:t xml:space="preserve"> </w:t>
      </w:r>
      <w:r w:rsidRPr="001C14C5">
        <w:rPr>
          <w:rFonts w:ascii="Rubik" w:eastAsia="Arial MT" w:hAnsi="Rubik" w:cs="Rubik"/>
          <w:spacing w:val="-2"/>
          <w:sz w:val="20"/>
          <w:szCs w:val="20"/>
          <w:u w:val="single"/>
          <w:lang w:val="es-ES"/>
        </w:rPr>
        <w:t>expreso</w:t>
      </w:r>
      <w:r w:rsidRPr="001C14C5">
        <w:rPr>
          <w:rFonts w:ascii="Rubik" w:eastAsia="Arial MT" w:hAnsi="Rubik" w:cs="Rubik"/>
          <w:spacing w:val="-2"/>
          <w:sz w:val="20"/>
          <w:szCs w:val="20"/>
          <w:lang w:val="es-ES"/>
        </w:rPr>
        <w:t>.</w:t>
      </w:r>
    </w:p>
    <w:p w:rsidR="001C14C5" w:rsidRPr="001C14C5" w:rsidRDefault="001C14C5" w:rsidP="001C14C5">
      <w:pPr>
        <w:widowControl w:val="0"/>
        <w:autoSpaceDE w:val="0"/>
        <w:autoSpaceDN w:val="0"/>
        <w:spacing w:before="18"/>
        <w:rPr>
          <w:rFonts w:ascii="Rubik" w:eastAsia="Arial MT" w:hAnsi="Rubik" w:cs="Rubik"/>
          <w:sz w:val="20"/>
          <w:szCs w:val="20"/>
          <w:lang w:val="es-ES"/>
        </w:rPr>
      </w:pPr>
    </w:p>
    <w:p w:rsidR="001C14C5" w:rsidRPr="001C14C5" w:rsidRDefault="001C14C5" w:rsidP="001C14C5">
      <w:pPr>
        <w:widowControl w:val="0"/>
        <w:autoSpaceDE w:val="0"/>
        <w:autoSpaceDN w:val="0"/>
        <w:spacing w:before="1"/>
        <w:jc w:val="both"/>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CONDICIONES</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OBLIGATORIAS</w:t>
      </w:r>
      <w:r w:rsidRPr="001C14C5">
        <w:rPr>
          <w:rFonts w:ascii="Rubik" w:eastAsia="Arial" w:hAnsi="Rubik" w:cs="Rubik"/>
          <w:b/>
          <w:bCs/>
          <w:spacing w:val="-3"/>
          <w:sz w:val="20"/>
          <w:szCs w:val="20"/>
          <w:lang w:val="es-ES"/>
        </w:rPr>
        <w:t xml:space="preserve"> </w:t>
      </w:r>
      <w:r w:rsidRPr="001C14C5">
        <w:rPr>
          <w:rFonts w:ascii="Rubik" w:eastAsia="Arial" w:hAnsi="Rubik" w:cs="Rubik"/>
          <w:b/>
          <w:bCs/>
          <w:spacing w:val="-2"/>
          <w:sz w:val="20"/>
          <w:szCs w:val="20"/>
          <w:lang w:val="es-ES"/>
        </w:rPr>
        <w:t>DE</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ASEGURAMIENTO PARA</w:t>
      </w:r>
      <w:r w:rsidRPr="001C14C5">
        <w:rPr>
          <w:rFonts w:ascii="Rubik" w:eastAsia="Arial" w:hAnsi="Rubik" w:cs="Rubik"/>
          <w:b/>
          <w:bCs/>
          <w:spacing w:val="-4"/>
          <w:sz w:val="20"/>
          <w:szCs w:val="20"/>
          <w:lang w:val="es-ES"/>
        </w:rPr>
        <w:t xml:space="preserve"> </w:t>
      </w:r>
      <w:r w:rsidRPr="001C14C5">
        <w:rPr>
          <w:rFonts w:ascii="Rubik" w:eastAsia="Arial" w:hAnsi="Rubik" w:cs="Rubik"/>
          <w:b/>
          <w:bCs/>
          <w:spacing w:val="-2"/>
          <w:sz w:val="20"/>
          <w:szCs w:val="20"/>
          <w:lang w:val="es-ES"/>
        </w:rPr>
        <w:t>LA</w:t>
      </w:r>
      <w:r w:rsidRPr="001C14C5">
        <w:rPr>
          <w:rFonts w:ascii="Rubik" w:eastAsia="Arial" w:hAnsi="Rubik" w:cs="Rubik"/>
          <w:b/>
          <w:bCs/>
          <w:spacing w:val="-4"/>
          <w:sz w:val="20"/>
          <w:szCs w:val="20"/>
          <w:lang w:val="es-ES"/>
        </w:rPr>
        <w:t xml:space="preserve"> </w:t>
      </w:r>
      <w:r w:rsidRPr="001C14C5">
        <w:rPr>
          <w:rFonts w:ascii="Rubik" w:eastAsia="Arial" w:hAnsi="Rubik" w:cs="Rubik"/>
          <w:b/>
          <w:bCs/>
          <w:spacing w:val="-2"/>
          <w:sz w:val="20"/>
          <w:szCs w:val="20"/>
          <w:lang w:val="es-ES"/>
        </w:rPr>
        <w:t>PRESENTE</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SECCION:</w:t>
      </w:r>
    </w:p>
    <w:p w:rsidR="001C14C5" w:rsidRPr="001C14C5" w:rsidRDefault="001C14C5" w:rsidP="001C14C5">
      <w:pPr>
        <w:widowControl w:val="0"/>
        <w:autoSpaceDE w:val="0"/>
        <w:autoSpaceDN w:val="0"/>
        <w:ind w:right="745"/>
        <w:jc w:val="both"/>
        <w:rPr>
          <w:rFonts w:ascii="Rubik" w:eastAsia="Arial MT" w:hAnsi="Rubik" w:cs="Rubik"/>
          <w:sz w:val="20"/>
          <w:szCs w:val="20"/>
          <w:lang w:val="es-ES"/>
        </w:rPr>
      </w:pPr>
      <w:r w:rsidRPr="001C14C5">
        <w:rPr>
          <w:rFonts w:ascii="Rubik" w:eastAsia="Arial MT" w:hAnsi="Rubik" w:cs="Rubik"/>
          <w:sz w:val="20"/>
          <w:szCs w:val="20"/>
          <w:lang w:val="es-ES"/>
        </w:rPr>
        <w:t>Es requisito</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indispensable</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para que opere</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la cobertura, que el prospecto cumpla</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con las condiciones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obligatorias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aseguramiento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materia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protección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civil,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detallan a continuación, manteniéndose en buen orden durante toda la vigencia, a saber:</w:t>
      </w:r>
    </w:p>
    <w:p w:rsidR="001C14C5" w:rsidRPr="001C14C5" w:rsidRDefault="001C14C5" w:rsidP="001C14C5">
      <w:pPr>
        <w:widowControl w:val="0"/>
        <w:autoSpaceDE w:val="0"/>
        <w:autoSpaceDN w:val="0"/>
        <w:spacing w:before="184"/>
        <w:ind w:right="746"/>
        <w:jc w:val="both"/>
        <w:rPr>
          <w:rFonts w:ascii="Rubik" w:eastAsia="Arial MT" w:hAnsi="Rubik" w:cs="Rubik"/>
          <w:sz w:val="20"/>
          <w:szCs w:val="20"/>
          <w:lang w:val="es-ES"/>
        </w:rPr>
      </w:pPr>
      <w:r w:rsidRPr="001C14C5">
        <w:rPr>
          <w:rFonts w:ascii="Rubik" w:eastAsia="Arial MT" w:hAnsi="Rubik" w:cs="Rubik"/>
          <w:sz w:val="20"/>
          <w:szCs w:val="20"/>
          <w:lang w:val="es-ES"/>
        </w:rPr>
        <w:t xml:space="preserve">Contar con extinguidores debidamente señalizados, con </w:t>
      </w:r>
      <w:proofErr w:type="gramStart"/>
      <w:r w:rsidRPr="001C14C5">
        <w:rPr>
          <w:rFonts w:ascii="Rubik" w:eastAsia="Arial MT" w:hAnsi="Rubik" w:cs="Rubik"/>
          <w:sz w:val="20"/>
          <w:szCs w:val="20"/>
          <w:lang w:val="es-ES"/>
        </w:rPr>
        <w:t>carga vigente y libres</w:t>
      </w:r>
      <w:proofErr w:type="gramEnd"/>
      <w:r w:rsidRPr="001C14C5">
        <w:rPr>
          <w:rFonts w:ascii="Rubik" w:eastAsia="Arial MT" w:hAnsi="Rubik" w:cs="Rubik"/>
          <w:sz w:val="20"/>
          <w:szCs w:val="20"/>
          <w:lang w:val="es-ES"/>
        </w:rPr>
        <w:t xml:space="preserve"> de obstáculos, distribuidos en razón de uno cada 150 m². y de tal forma que una persona no tenga que caminar más de 20 metros para llegar al extinguidor más cercano, indicando su ubicación en muro o columna mediante señalamientos de colores contrastantes para su fácil localización.</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Deberán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contar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letreros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todas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áreas,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debidamente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colocados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indicaciones</w:t>
      </w:r>
      <w:r w:rsidRPr="001C14C5">
        <w:rPr>
          <w:rFonts w:ascii="Rubik" w:eastAsia="Arial MT" w:hAnsi="Rubik" w:cs="Rubik"/>
          <w:spacing w:val="-7"/>
          <w:sz w:val="20"/>
          <w:szCs w:val="20"/>
          <w:lang w:val="es-ES"/>
        </w:rPr>
        <w:t xml:space="preserve"> </w:t>
      </w:r>
      <w:r w:rsidRPr="001C14C5">
        <w:rPr>
          <w:rFonts w:ascii="Rubik" w:eastAsia="Arial MT" w:hAnsi="Rubik" w:cs="Rubik"/>
          <w:spacing w:val="-5"/>
          <w:sz w:val="20"/>
          <w:szCs w:val="20"/>
          <w:lang w:val="es-ES"/>
        </w:rPr>
        <w:t>de:</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6"/>
        <w:jc w:val="both"/>
        <w:rPr>
          <w:rFonts w:ascii="Rubik" w:eastAsia="Arial MT" w:hAnsi="Rubik" w:cs="Rubik"/>
          <w:sz w:val="20"/>
          <w:szCs w:val="20"/>
          <w:lang w:val="es-ES"/>
        </w:rPr>
      </w:pPr>
      <w:r w:rsidRPr="001C14C5">
        <w:rPr>
          <w:rFonts w:ascii="Rubik" w:eastAsia="Arial MT" w:hAnsi="Rubik" w:cs="Rubik"/>
          <w:sz w:val="20"/>
          <w:szCs w:val="20"/>
          <w:lang w:val="es-ES"/>
        </w:rPr>
        <w:lastRenderedPageBreak/>
        <w:t>No fumar, áreas restringidas, equipos de seguridad obligatorios, rutas de evacuación, salidas de emergencia,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productos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tóxicos,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productos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inflamables,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etc.</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Así</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como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cualquier</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aviso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seguridad y/o prevención de acuerdo con lo indicado por protección civil.</w:t>
      </w:r>
    </w:p>
    <w:p w:rsidR="001C14C5" w:rsidRPr="001C14C5" w:rsidRDefault="001C14C5" w:rsidP="001C14C5">
      <w:pPr>
        <w:widowControl w:val="0"/>
        <w:autoSpaceDE w:val="0"/>
        <w:autoSpaceDN w:val="0"/>
        <w:ind w:right="745"/>
        <w:jc w:val="both"/>
        <w:rPr>
          <w:rFonts w:ascii="Rubik" w:eastAsia="Arial MT" w:hAnsi="Rubik" w:cs="Rubik"/>
          <w:sz w:val="20"/>
          <w:szCs w:val="20"/>
          <w:lang w:val="es-ES"/>
        </w:rPr>
      </w:pPr>
      <w:r w:rsidRPr="001C14C5">
        <w:rPr>
          <w:rFonts w:ascii="Rubik" w:eastAsia="Arial MT" w:hAnsi="Rubik" w:cs="Rubik"/>
          <w:sz w:val="20"/>
          <w:szCs w:val="20"/>
          <w:lang w:val="es-ES"/>
        </w:rPr>
        <w:t xml:space="preserve">Toda la instalación eléctrica deberá estar canalizada en </w:t>
      </w:r>
      <w:proofErr w:type="spellStart"/>
      <w:r w:rsidRPr="001C14C5">
        <w:rPr>
          <w:rFonts w:ascii="Rubik" w:eastAsia="Arial MT" w:hAnsi="Rubik" w:cs="Rubik"/>
          <w:sz w:val="20"/>
          <w:szCs w:val="20"/>
          <w:lang w:val="es-ES"/>
        </w:rPr>
        <w:t>conduit</w:t>
      </w:r>
      <w:proofErr w:type="spellEnd"/>
      <w:r w:rsidRPr="001C14C5">
        <w:rPr>
          <w:rFonts w:ascii="Rubik" w:eastAsia="Arial MT" w:hAnsi="Rubik" w:cs="Rubik"/>
          <w:sz w:val="20"/>
          <w:szCs w:val="20"/>
          <w:lang w:val="es-ES"/>
        </w:rPr>
        <w:t xml:space="preserve"> metálico y/</w:t>
      </w:r>
      <w:proofErr w:type="spellStart"/>
      <w:r w:rsidRPr="001C14C5">
        <w:rPr>
          <w:rFonts w:ascii="Rubik" w:eastAsia="Arial MT" w:hAnsi="Rubik" w:cs="Rubik"/>
          <w:sz w:val="20"/>
          <w:szCs w:val="20"/>
          <w:lang w:val="es-ES"/>
        </w:rPr>
        <w:t>o</w:t>
      </w:r>
      <w:proofErr w:type="spellEnd"/>
      <w:r w:rsidRPr="001C14C5">
        <w:rPr>
          <w:rFonts w:ascii="Rubik" w:eastAsia="Arial MT" w:hAnsi="Rubik" w:cs="Rubik"/>
          <w:sz w:val="20"/>
          <w:szCs w:val="20"/>
          <w:lang w:val="es-ES"/>
        </w:rPr>
        <w:t xml:space="preserve"> oculta en muros, eliminando</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cualquier</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instalación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provisional.</w:t>
      </w:r>
      <w:r w:rsidRPr="001C14C5">
        <w:rPr>
          <w:rFonts w:ascii="Rubik" w:eastAsia="Arial MT" w:hAnsi="Rubik" w:cs="Rubik"/>
          <w:spacing w:val="33"/>
          <w:sz w:val="20"/>
          <w:szCs w:val="20"/>
          <w:lang w:val="es-ES"/>
        </w:rPr>
        <w:t xml:space="preserve"> </w:t>
      </w:r>
      <w:r w:rsidRPr="001C14C5">
        <w:rPr>
          <w:rFonts w:ascii="Rubik" w:eastAsia="Arial MT" w:hAnsi="Rubik" w:cs="Rubik"/>
          <w:sz w:val="20"/>
          <w:szCs w:val="20"/>
          <w:lang w:val="es-ES"/>
        </w:rPr>
        <w:t>Cajas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conexión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fusibles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tableros,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dotados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 tapa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metálica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protección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permanente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acoplada.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Mantener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siempre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todos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registros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eléctricos con sus respectivas tapas, evitando la existencia de conexiones visibles.</w:t>
      </w:r>
    </w:p>
    <w:p w:rsidR="001C14C5" w:rsidRPr="001C14C5" w:rsidRDefault="001C14C5" w:rsidP="001C14C5">
      <w:pPr>
        <w:widowControl w:val="0"/>
        <w:autoSpaceDE w:val="0"/>
        <w:autoSpaceDN w:val="0"/>
        <w:ind w:right="750"/>
        <w:jc w:val="both"/>
        <w:rPr>
          <w:rFonts w:ascii="Rubik" w:eastAsia="Arial MT" w:hAnsi="Rubik" w:cs="Rubik"/>
          <w:sz w:val="20"/>
          <w:szCs w:val="20"/>
          <w:lang w:val="es-ES"/>
        </w:rPr>
      </w:pPr>
      <w:r w:rsidRPr="001C14C5">
        <w:rPr>
          <w:rFonts w:ascii="Rubik" w:eastAsia="Arial MT" w:hAnsi="Rubik" w:cs="Rubik"/>
          <w:sz w:val="20"/>
          <w:szCs w:val="20"/>
          <w:lang w:val="es-ES"/>
        </w:rPr>
        <w:t>Capacitar al personal en el uso y manejo de los extintores y demás equipo contra incendio, con dos simulacros anuales, para que, en caso de emergencia, puedan conocer el funcionamiento y utilización de dichos equipos.</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Delimitar todas áreas de trabajo y almacenamiento por medio de franjas amarillas indicadas en el piso, con el fin de mantener separadas las áreas por medio de pasillos con 1.50 metros de ancho como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estibar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pacas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junto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muro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debiendo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tener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una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distancia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respecto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este de 1.50 metros.</w:t>
      </w:r>
    </w:p>
    <w:p w:rsidR="001C14C5" w:rsidRPr="001C14C5" w:rsidRDefault="001C14C5" w:rsidP="001C14C5">
      <w:pPr>
        <w:widowControl w:val="0"/>
        <w:autoSpaceDE w:val="0"/>
        <w:autoSpaceDN w:val="0"/>
        <w:spacing w:before="184"/>
        <w:ind w:right="744"/>
        <w:jc w:val="both"/>
        <w:rPr>
          <w:rFonts w:ascii="Rubik" w:eastAsia="Arial MT" w:hAnsi="Rubik" w:cs="Rubik"/>
          <w:sz w:val="20"/>
          <w:szCs w:val="20"/>
          <w:lang w:val="es-ES"/>
        </w:rPr>
      </w:pP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presente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cumpla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medidas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arriba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citadas o éstas no se encuentren en condiciones de operación al cien por ciento, la Compañía aplicará un deducible del 1.5% sobre suma asegurada.</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Pr="001C14C5" w:rsidRDefault="001C14C5" w:rsidP="001C14C5">
      <w:pPr>
        <w:widowControl w:val="0"/>
        <w:autoSpaceDE w:val="0"/>
        <w:autoSpaceDN w:val="0"/>
        <w:spacing w:line="229" w:lineRule="exact"/>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Condiciones</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Especiales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Para</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La</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sección</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Incendio:</w:t>
      </w:r>
    </w:p>
    <w:p w:rsidR="001C14C5" w:rsidRPr="001C14C5" w:rsidRDefault="001C14C5" w:rsidP="001C14C5">
      <w:pPr>
        <w:widowControl w:val="0"/>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Valor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reposición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contenidos. Cláusula de honorarios profesionales.</w:t>
      </w:r>
    </w:p>
    <w:p w:rsidR="001C14C5" w:rsidRPr="001C14C5" w:rsidRDefault="001C14C5" w:rsidP="001C14C5">
      <w:pPr>
        <w:widowControl w:val="0"/>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Endoso</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Terremoto</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Erupción</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 xml:space="preserve">Volcánica. Endoso de Riesgos </w:t>
      </w:r>
      <w:proofErr w:type="spellStart"/>
      <w:r w:rsidRPr="001C14C5">
        <w:rPr>
          <w:rFonts w:ascii="Rubik" w:eastAsia="Arial MT" w:hAnsi="Rubik" w:cs="Rubik"/>
          <w:sz w:val="20"/>
          <w:szCs w:val="20"/>
          <w:lang w:val="es-ES"/>
        </w:rPr>
        <w:t>Hidrometeorológicos</w:t>
      </w:r>
      <w:proofErr w:type="spellEnd"/>
      <w:r w:rsidRPr="001C14C5">
        <w:rPr>
          <w:rFonts w:ascii="Rubik" w:eastAsia="Arial MT" w:hAnsi="Rubik" w:cs="Rubik"/>
          <w:sz w:val="20"/>
          <w:szCs w:val="20"/>
          <w:lang w:val="es-ES"/>
        </w:rPr>
        <w:t>.</w:t>
      </w:r>
    </w:p>
    <w:p w:rsidR="001C14C5" w:rsidRPr="001C14C5" w:rsidRDefault="001C14C5" w:rsidP="001C14C5">
      <w:pPr>
        <w:widowControl w:val="0"/>
        <w:autoSpaceDE w:val="0"/>
        <w:autoSpaceDN w:val="0"/>
        <w:spacing w:before="1" w:line="276" w:lineRule="auto"/>
        <w:ind w:right="5133"/>
        <w:rPr>
          <w:rFonts w:ascii="Rubik" w:eastAsia="Arial MT" w:hAnsi="Rubik" w:cs="Rubik"/>
          <w:sz w:val="20"/>
          <w:szCs w:val="20"/>
          <w:lang w:val="es-ES"/>
        </w:rPr>
      </w:pPr>
      <w:r w:rsidRPr="001C14C5">
        <w:rPr>
          <w:rFonts w:ascii="Rubik" w:eastAsia="Arial MT" w:hAnsi="Rubik" w:cs="Rubik"/>
          <w:sz w:val="20"/>
          <w:szCs w:val="20"/>
          <w:lang w:val="es-ES"/>
        </w:rPr>
        <w:t>Endoso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bienes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intemperie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FHM. Cláusula de seguro flotante.</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Cláusula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seguro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1er.</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Riesgo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Relativo.</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Renuncia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inventarios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ubicación</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afectada.</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Planos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modelos,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quedando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entendido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responsabilidad</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compañía,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 se limitara al valor intrínseco de los materiales y de las sumas gastadas en la confección de cada dibujo,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modelo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plano,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sin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tomarse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cuenta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 el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estime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uso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 de ellos se pudiera hacer,</w:t>
      </w:r>
    </w:p>
    <w:p w:rsidR="001C14C5" w:rsidRPr="001C14C5" w:rsidRDefault="001C14C5" w:rsidP="001C14C5">
      <w:pPr>
        <w:widowControl w:val="0"/>
        <w:autoSpaceDE w:val="0"/>
        <w:autoSpaceDN w:val="0"/>
        <w:spacing w:before="2"/>
        <w:ind w:right="7364"/>
        <w:rPr>
          <w:rFonts w:ascii="Rubik" w:eastAsia="Arial MT" w:hAnsi="Rubik" w:cs="Rubik"/>
          <w:sz w:val="20"/>
          <w:szCs w:val="20"/>
          <w:lang w:val="es-ES"/>
        </w:rPr>
      </w:pPr>
      <w:r w:rsidRPr="001C14C5">
        <w:rPr>
          <w:rFonts w:ascii="Rubik" w:eastAsia="Arial MT" w:hAnsi="Rubik" w:cs="Rubik"/>
          <w:sz w:val="20"/>
          <w:szCs w:val="20"/>
          <w:lang w:val="es-ES"/>
        </w:rPr>
        <w:t>Libros y registros. Errores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u</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omisiones. </w:t>
      </w:r>
      <w:r w:rsidRPr="001C14C5">
        <w:rPr>
          <w:rFonts w:ascii="Rubik" w:eastAsia="Arial MT" w:hAnsi="Rubik" w:cs="Rubik"/>
          <w:spacing w:val="-2"/>
          <w:sz w:val="20"/>
          <w:szCs w:val="20"/>
          <w:lang w:val="es-ES"/>
        </w:rPr>
        <w:t>Permiso.</w:t>
      </w:r>
    </w:p>
    <w:p w:rsidR="001C14C5" w:rsidRPr="001C14C5" w:rsidRDefault="001C14C5" w:rsidP="001C14C5">
      <w:pPr>
        <w:widowControl w:val="0"/>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Autorización</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reponer,</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reconstruir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reparar. Venta de salvamento.</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Marcas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etiquetas</w:t>
      </w:r>
    </w:p>
    <w:p w:rsidR="001C14C5" w:rsidRPr="001C14C5" w:rsidRDefault="001C14C5" w:rsidP="001C14C5">
      <w:pPr>
        <w:widowControl w:val="0"/>
        <w:autoSpaceDE w:val="0"/>
        <w:autoSpaceDN w:val="0"/>
        <w:ind w:right="1825"/>
        <w:rPr>
          <w:rFonts w:ascii="Rubik" w:eastAsia="Arial MT" w:hAnsi="Rubik" w:cs="Rubik"/>
          <w:sz w:val="20"/>
          <w:szCs w:val="20"/>
          <w:lang w:val="es-ES"/>
        </w:rPr>
      </w:pPr>
      <w:r w:rsidRPr="001C14C5">
        <w:rPr>
          <w:rFonts w:ascii="Rubik" w:eastAsia="Arial MT" w:hAnsi="Rubik" w:cs="Rubik"/>
          <w:sz w:val="20"/>
          <w:szCs w:val="20"/>
          <w:lang w:val="es-ES"/>
        </w:rPr>
        <w:t>Reinstalación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cobro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prima,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previo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acuerdo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entre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partes. 50 metros.</w:t>
      </w:r>
    </w:p>
    <w:p w:rsidR="001C14C5" w:rsidRPr="001C14C5" w:rsidRDefault="001C14C5" w:rsidP="001C14C5">
      <w:pPr>
        <w:widowControl w:val="0"/>
        <w:autoSpaceDE w:val="0"/>
        <w:autoSpaceDN w:val="0"/>
        <w:ind w:right="6987"/>
        <w:rPr>
          <w:rFonts w:ascii="Rubik" w:eastAsia="Arial MT" w:hAnsi="Rubik" w:cs="Rubik"/>
          <w:sz w:val="20"/>
          <w:szCs w:val="20"/>
          <w:lang w:val="es-ES"/>
        </w:rPr>
      </w:pPr>
      <w:r w:rsidRPr="001C14C5">
        <w:rPr>
          <w:rFonts w:ascii="Rubik" w:eastAsia="Arial MT" w:hAnsi="Rubik" w:cs="Rubik"/>
          <w:sz w:val="20"/>
          <w:szCs w:val="20"/>
          <w:lang w:val="es-ES"/>
        </w:rPr>
        <w:t>Cláusula de 72 horas. Margen</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error</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20%</w:t>
      </w:r>
    </w:p>
    <w:p w:rsidR="001C14C5" w:rsidRPr="001C14C5" w:rsidRDefault="001C14C5" w:rsidP="001C14C5">
      <w:pPr>
        <w:widowControl w:val="0"/>
        <w:autoSpaceDE w:val="0"/>
        <w:autoSpaceDN w:val="0"/>
        <w:ind w:right="293"/>
        <w:rPr>
          <w:rFonts w:ascii="Rubik" w:eastAsia="Arial MT" w:hAnsi="Rubik" w:cs="Rubik"/>
          <w:sz w:val="20"/>
          <w:szCs w:val="20"/>
          <w:lang w:val="es-ES"/>
        </w:rPr>
      </w:pPr>
      <w:r w:rsidRPr="001C14C5">
        <w:rPr>
          <w:rFonts w:ascii="Rubik" w:eastAsia="Arial MT" w:hAnsi="Rubik" w:cs="Rubik"/>
          <w:sz w:val="20"/>
          <w:szCs w:val="20"/>
          <w:lang w:val="es-ES"/>
        </w:rPr>
        <w:t>Reinstalación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cobro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prima,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previo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acuerdo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entre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partes.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50</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metros. Cláusula de proporción indemnizable.</w:t>
      </w:r>
    </w:p>
    <w:p w:rsidR="001C14C5" w:rsidRPr="001C14C5" w:rsidRDefault="001C14C5" w:rsidP="001C14C5">
      <w:pPr>
        <w:widowControl w:val="0"/>
        <w:autoSpaceDE w:val="0"/>
        <w:autoSpaceDN w:val="0"/>
        <w:spacing w:before="36"/>
        <w:rPr>
          <w:rFonts w:ascii="Rubik" w:eastAsia="Arial MT" w:hAnsi="Rubik" w:cs="Rubik"/>
          <w:sz w:val="20"/>
          <w:szCs w:val="20"/>
          <w:lang w:val="es-ES"/>
        </w:rPr>
      </w:pPr>
    </w:p>
    <w:p w:rsidR="001C14C5" w:rsidRPr="001C14C5" w:rsidRDefault="001C14C5" w:rsidP="001C14C5">
      <w:pPr>
        <w:widowControl w:val="0"/>
        <w:autoSpaceDE w:val="0"/>
        <w:autoSpaceDN w:val="0"/>
        <w:ind w:right="744"/>
        <w:jc w:val="both"/>
        <w:rPr>
          <w:rFonts w:ascii="Rubik" w:eastAsia="Arial MT" w:hAnsi="Rubik" w:cs="Rubik"/>
          <w:sz w:val="20"/>
          <w:szCs w:val="20"/>
          <w:lang w:val="es-ES"/>
        </w:rPr>
      </w:pPr>
      <w:r w:rsidRPr="001C14C5">
        <w:rPr>
          <w:rFonts w:ascii="Rubik" w:eastAsia="Arial MT" w:hAnsi="Rubik" w:cs="Rubik"/>
          <w:sz w:val="20"/>
          <w:szCs w:val="20"/>
          <w:lang w:val="es-ES"/>
        </w:rPr>
        <w:t>LA PRESENTE PÓLIZA NO AMPARA LOS RIESGOS Y BIENES QUE NO ESTÉN ESPECÍFICAMENTE DECLARADOS Y QUE SE PUEDEN CUBRIR MEDIANTE CONVENIO EXPRESO Y QUE SE REFIEREN A LAS COBERTURAS DE INCENDIO, EXTENSIÓN DE CUBIERTA, TODO RIESGO DE INCENDIO, FENÓMENOS HIDROMETEOROLÓGICOS, TERREMOTO Y ERUPCIÓN VOLCÁNICA.</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9"/>
        <w:outlineLvl w:val="0"/>
        <w:rPr>
          <w:rFonts w:ascii="Rubik" w:eastAsia="Arial" w:hAnsi="Rubik" w:cs="Rubik"/>
          <w:b/>
          <w:bCs/>
          <w:lang w:val="es-ES"/>
        </w:rPr>
      </w:pPr>
      <w:r w:rsidRPr="001C14C5">
        <w:rPr>
          <w:rFonts w:ascii="Rubik" w:eastAsia="Arial" w:hAnsi="Rubik" w:cs="Rubik"/>
          <w:b/>
          <w:bCs/>
          <w:spacing w:val="-2"/>
          <w:lang w:val="es-ES"/>
        </w:rPr>
        <w:lastRenderedPageBreak/>
        <w:t>ROTURA</w:t>
      </w:r>
      <w:r w:rsidRPr="001C14C5">
        <w:rPr>
          <w:rFonts w:ascii="Rubik" w:eastAsia="Arial" w:hAnsi="Rubik" w:cs="Rubik"/>
          <w:b/>
          <w:bCs/>
          <w:spacing w:val="-12"/>
          <w:lang w:val="es-ES"/>
        </w:rPr>
        <w:t xml:space="preserve"> </w:t>
      </w:r>
      <w:r w:rsidRPr="001C14C5">
        <w:rPr>
          <w:rFonts w:ascii="Rubik" w:eastAsia="Arial" w:hAnsi="Rubik" w:cs="Rubik"/>
          <w:b/>
          <w:bCs/>
          <w:spacing w:val="-2"/>
          <w:lang w:val="es-ES"/>
        </w:rPr>
        <w:t>DE</w:t>
      </w:r>
      <w:r w:rsidRPr="001C14C5">
        <w:rPr>
          <w:rFonts w:ascii="Rubik" w:eastAsia="Arial" w:hAnsi="Rubik" w:cs="Rubik"/>
          <w:b/>
          <w:bCs/>
          <w:spacing w:val="-11"/>
          <w:lang w:val="es-ES"/>
        </w:rPr>
        <w:t xml:space="preserve"> </w:t>
      </w:r>
      <w:r w:rsidRPr="001C14C5">
        <w:rPr>
          <w:rFonts w:ascii="Rubik" w:eastAsia="Arial" w:hAnsi="Rubik" w:cs="Rubik"/>
          <w:b/>
          <w:bCs/>
          <w:spacing w:val="-2"/>
          <w:lang w:val="es-ES"/>
        </w:rPr>
        <w:t>CRISTALES.</w:t>
      </w:r>
    </w:p>
    <w:p w:rsidR="001C14C5" w:rsidRPr="001C14C5" w:rsidRDefault="001C14C5" w:rsidP="001C14C5">
      <w:pPr>
        <w:widowControl w:val="0"/>
        <w:autoSpaceDE w:val="0"/>
        <w:autoSpaceDN w:val="0"/>
        <w:spacing w:before="227"/>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Límite</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ind w:right="745"/>
        <w:jc w:val="both"/>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500,000.00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evento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agregado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anual.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Opera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como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Limite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Único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Combinado,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 todas las ubicaciones del presente seguro.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Cristales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espesor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igual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mayor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4</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mm,</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debidamente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instalados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2"/>
          <w:sz w:val="20"/>
          <w:szCs w:val="20"/>
          <w:lang w:val="es-ES"/>
        </w:rPr>
        <w:t xml:space="preserve"> edificio.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Amparados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Por</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Convenio:</w:t>
      </w:r>
    </w:p>
    <w:p w:rsidR="001C14C5" w:rsidRPr="001C14C5" w:rsidRDefault="001C14C5" w:rsidP="001C14C5">
      <w:pPr>
        <w:widowControl w:val="0"/>
        <w:numPr>
          <w:ilvl w:val="0"/>
          <w:numId w:val="46"/>
        </w:numPr>
        <w:tabs>
          <w:tab w:val="left" w:pos="343"/>
        </w:tabs>
        <w:autoSpaceDE w:val="0"/>
        <w:autoSpaceDN w:val="0"/>
        <w:spacing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Vitrales, cristales biselados o grabados, lunas, espejos, domos y cualquier objeto de vidrio cuyo valor</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unitario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sea</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igual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superior</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equivalente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moneda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nacional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250</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(doscientos</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 xml:space="preserve">cincuenta) Días de Salario Mínimo General Vigente en el Distrito Federal al momento de la contratación de la </w:t>
      </w:r>
      <w:r w:rsidRPr="001C14C5">
        <w:rPr>
          <w:rFonts w:ascii="Rubik" w:eastAsia="Arial MT" w:hAnsi="Rubik" w:cs="Rubik"/>
          <w:spacing w:val="-2"/>
          <w:sz w:val="20"/>
          <w:szCs w:val="22"/>
          <w:lang w:val="es-ES"/>
        </w:rPr>
        <w:t>póliza.</w:t>
      </w:r>
    </w:p>
    <w:p w:rsidR="001C14C5" w:rsidRPr="001C14C5" w:rsidRDefault="001C14C5" w:rsidP="001C14C5">
      <w:pPr>
        <w:widowControl w:val="0"/>
        <w:numPr>
          <w:ilvl w:val="0"/>
          <w:numId w:val="46"/>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Cristales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blindados,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templados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películas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seguridad.</w:t>
      </w:r>
    </w:p>
    <w:p w:rsidR="001C14C5" w:rsidRPr="001C14C5" w:rsidRDefault="001C14C5" w:rsidP="001C14C5">
      <w:pPr>
        <w:widowControl w:val="0"/>
        <w:numPr>
          <w:ilvl w:val="0"/>
          <w:numId w:val="46"/>
        </w:numPr>
        <w:tabs>
          <w:tab w:val="left" w:pos="324"/>
        </w:tabs>
        <w:autoSpaceDE w:val="0"/>
        <w:autoSpaceDN w:val="0"/>
        <w:spacing w:before="1" w:after="160" w:line="259" w:lineRule="auto"/>
        <w:ind w:hanging="222"/>
        <w:jc w:val="both"/>
        <w:rPr>
          <w:rFonts w:ascii="Rubik" w:eastAsia="Arial MT" w:hAnsi="Rubik" w:cs="Rubik"/>
          <w:sz w:val="20"/>
          <w:szCs w:val="22"/>
          <w:lang w:val="es-ES"/>
        </w:rPr>
      </w:pPr>
      <w:r w:rsidRPr="001C14C5">
        <w:rPr>
          <w:rFonts w:ascii="Rubik" w:eastAsia="Arial MT" w:hAnsi="Rubik" w:cs="Rubik"/>
          <w:sz w:val="20"/>
          <w:szCs w:val="22"/>
          <w:lang w:val="es-ES"/>
        </w:rPr>
        <w:t>Cualquier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objeto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decorativo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cultura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cristal.</w:t>
      </w:r>
    </w:p>
    <w:p w:rsidR="001C14C5" w:rsidRPr="001C14C5" w:rsidRDefault="001C14C5" w:rsidP="001C14C5">
      <w:pPr>
        <w:widowControl w:val="0"/>
        <w:numPr>
          <w:ilvl w:val="0"/>
          <w:numId w:val="46"/>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Cualquier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estructura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soporte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canceles,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marcos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similares.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before="1"/>
        <w:ind w:right="747"/>
        <w:jc w:val="both"/>
        <w:rPr>
          <w:rFonts w:ascii="Rubik" w:eastAsia="Arial MT" w:hAnsi="Rubik" w:cs="Rubik"/>
          <w:sz w:val="20"/>
          <w:szCs w:val="20"/>
          <w:lang w:val="es-ES"/>
        </w:rPr>
      </w:pPr>
      <w:r w:rsidRPr="001C14C5">
        <w:rPr>
          <w:rFonts w:ascii="Rubik" w:eastAsia="Arial MT" w:hAnsi="Rubik" w:cs="Rubik"/>
          <w:sz w:val="20"/>
          <w:szCs w:val="20"/>
          <w:lang w:val="es-ES"/>
        </w:rPr>
        <w:t>Pérdidas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daños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materiales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cristales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su</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instalación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remoción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causados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 rotura accidental súbita e imprevista o por actos vandálicos.</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Base</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2"/>
          <w:sz w:val="20"/>
          <w:szCs w:val="20"/>
          <w:lang w:val="es-ES"/>
        </w:rPr>
        <w:t xml:space="preserve"> Indemnización:</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1er.</w:t>
      </w:r>
      <w:r w:rsidRPr="001C14C5">
        <w:rPr>
          <w:rFonts w:ascii="Rubik" w:eastAsia="Arial MT" w:hAnsi="Rubik" w:cs="Rubik"/>
          <w:spacing w:val="-2"/>
          <w:sz w:val="20"/>
          <w:szCs w:val="20"/>
          <w:lang w:val="es-ES"/>
        </w:rPr>
        <w:t xml:space="preserve"> Riesgo.</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5%</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3</w:t>
      </w:r>
      <w:r w:rsidRPr="001C14C5">
        <w:rPr>
          <w:rFonts w:ascii="Rubik" w:eastAsia="Arial MT" w:hAnsi="Rubik" w:cs="Rubik"/>
          <w:spacing w:val="-5"/>
          <w:sz w:val="20"/>
          <w:szCs w:val="20"/>
          <w:lang w:val="es-ES"/>
        </w:rPr>
        <w:t xml:space="preserve"> UMA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Conforme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Particulares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cobertura.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30"/>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lang w:val="es-ES"/>
        </w:rPr>
        <w:t>ROBO</w:t>
      </w:r>
      <w:r w:rsidRPr="001C14C5">
        <w:rPr>
          <w:rFonts w:ascii="Rubik" w:eastAsia="Arial" w:hAnsi="Rubik" w:cs="Rubik"/>
          <w:b/>
          <w:bCs/>
          <w:spacing w:val="-17"/>
          <w:lang w:val="es-ES"/>
        </w:rPr>
        <w:t xml:space="preserve"> </w:t>
      </w:r>
      <w:r w:rsidRPr="001C14C5">
        <w:rPr>
          <w:rFonts w:ascii="Rubik" w:eastAsia="Arial" w:hAnsi="Rubik" w:cs="Rubik"/>
          <w:b/>
          <w:bCs/>
          <w:lang w:val="es-ES"/>
        </w:rPr>
        <w:t>DE</w:t>
      </w:r>
      <w:r w:rsidRPr="001C14C5">
        <w:rPr>
          <w:rFonts w:ascii="Rubik" w:eastAsia="Arial" w:hAnsi="Rubik" w:cs="Rubik"/>
          <w:b/>
          <w:bCs/>
          <w:spacing w:val="-16"/>
          <w:lang w:val="es-ES"/>
        </w:rPr>
        <w:t xml:space="preserve"> </w:t>
      </w:r>
      <w:r w:rsidRPr="001C14C5">
        <w:rPr>
          <w:rFonts w:ascii="Rubik" w:eastAsia="Arial" w:hAnsi="Rubik" w:cs="Rubik"/>
          <w:b/>
          <w:bCs/>
          <w:spacing w:val="-2"/>
          <w:lang w:val="es-ES"/>
        </w:rPr>
        <w:t>CONTENIDOS.</w:t>
      </w:r>
    </w:p>
    <w:p w:rsidR="001C14C5" w:rsidRPr="001C14C5" w:rsidRDefault="001C14C5" w:rsidP="001C14C5">
      <w:pPr>
        <w:widowControl w:val="0"/>
        <w:autoSpaceDE w:val="0"/>
        <w:autoSpaceDN w:val="0"/>
        <w:spacing w:before="227"/>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LÍMITE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MÁXIMO</w:t>
      </w:r>
      <w:r w:rsidRPr="001C14C5">
        <w:rPr>
          <w:rFonts w:ascii="Rubik" w:eastAsia="Arial" w:hAnsi="Rubik" w:cs="Rubik"/>
          <w:b/>
          <w:bCs/>
          <w:spacing w:val="-6"/>
          <w:sz w:val="20"/>
          <w:szCs w:val="20"/>
          <w:lang w:val="es-ES"/>
        </w:rPr>
        <w:t xml:space="preserve"> </w:t>
      </w:r>
      <w:r w:rsidRPr="001C14C5">
        <w:rPr>
          <w:rFonts w:ascii="Rubik" w:eastAsia="Arial" w:hAnsi="Rubik" w:cs="Rubik"/>
          <w:b/>
          <w:bCs/>
          <w:spacing w:val="-2"/>
          <w:sz w:val="20"/>
          <w:szCs w:val="20"/>
          <w:lang w:val="es-ES"/>
        </w:rPr>
        <w:t>DE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RESPONSABILIDAD</w:t>
      </w:r>
    </w:p>
    <w:p w:rsidR="001C14C5" w:rsidRPr="001C14C5" w:rsidRDefault="001C14C5" w:rsidP="001C14C5">
      <w:pPr>
        <w:widowControl w:val="0"/>
        <w:autoSpaceDE w:val="0"/>
        <w:autoSpaceDN w:val="0"/>
        <w:spacing w:before="1"/>
        <w:ind w:right="743"/>
        <w:jc w:val="both"/>
        <w:rPr>
          <w:rFonts w:ascii="Rubik" w:eastAsia="Arial MT" w:hAnsi="Rubik" w:cs="Rubik"/>
          <w:sz w:val="20"/>
          <w:szCs w:val="20"/>
          <w:lang w:val="es-ES"/>
        </w:rPr>
      </w:pPr>
      <w:r w:rsidRPr="001C14C5">
        <w:rPr>
          <w:rFonts w:ascii="Rubik" w:eastAsia="Arial MT" w:hAnsi="Rubik" w:cs="Rubik"/>
          <w:sz w:val="20"/>
          <w:szCs w:val="20"/>
          <w:lang w:val="es-ES"/>
        </w:rPr>
        <w:t>$ 1</w:t>
      </w:r>
      <w:proofErr w:type="gramStart"/>
      <w:r w:rsidRPr="001C14C5">
        <w:rPr>
          <w:rFonts w:ascii="Rubik" w:eastAsia="Arial MT" w:hAnsi="Rubik" w:cs="Rubik"/>
          <w:sz w:val="20"/>
          <w:szCs w:val="20"/>
          <w:lang w:val="es-ES"/>
        </w:rPr>
        <w:t>,000,000.00</w:t>
      </w:r>
      <w:proofErr w:type="gramEnd"/>
      <w:r w:rsidRPr="001C14C5">
        <w:rPr>
          <w:rFonts w:ascii="Rubik" w:eastAsia="Arial MT" w:hAnsi="Rubik" w:cs="Rubik"/>
          <w:sz w:val="20"/>
          <w:szCs w:val="20"/>
          <w:lang w:val="es-ES"/>
        </w:rPr>
        <w:t xml:space="preserve"> M.N. por evento y en el agregado anual. Opera como Limite Único y Combinado, para todas las ubicaciones del presente seguro.</w:t>
      </w:r>
    </w:p>
    <w:p w:rsidR="001C14C5" w:rsidRPr="001C14C5" w:rsidRDefault="001C14C5" w:rsidP="001C14C5">
      <w:pPr>
        <w:widowControl w:val="0"/>
        <w:autoSpaceDE w:val="0"/>
        <w:autoSpaceDN w:val="0"/>
        <w:spacing w:before="207"/>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BIENES</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CUBIERTOS:</w:t>
      </w:r>
    </w:p>
    <w:p w:rsidR="001C14C5" w:rsidRPr="001C14C5" w:rsidRDefault="001C14C5" w:rsidP="001C14C5">
      <w:pPr>
        <w:widowControl w:val="0"/>
        <w:numPr>
          <w:ilvl w:val="0"/>
          <w:numId w:val="45"/>
        </w:numPr>
        <w:tabs>
          <w:tab w:val="left" w:pos="383"/>
          <w:tab w:val="left" w:pos="385"/>
        </w:tabs>
        <w:autoSpaceDE w:val="0"/>
        <w:autoSpaceDN w:val="0"/>
        <w:spacing w:before="1" w:after="160" w:line="273"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Las mercancías, materias primas, productos en proceso, productos terminados, maquinaria, mobiliario, útiles, accesorios, y demás bienes y equipos propios, así como bienes propiedad de terceros bajo la responsabilidad del Asegurado, siempre y cuando sean necesarios a la índole del negocio asegurado y exista un contrato sobre dichos bienes.</w:t>
      </w:r>
    </w:p>
    <w:p w:rsidR="001C14C5" w:rsidRPr="001C14C5" w:rsidRDefault="001C14C5" w:rsidP="001C14C5">
      <w:pPr>
        <w:widowControl w:val="0"/>
        <w:numPr>
          <w:ilvl w:val="0"/>
          <w:numId w:val="45"/>
        </w:numPr>
        <w:tabs>
          <w:tab w:val="left" w:pos="383"/>
          <w:tab w:val="left" w:pos="385"/>
        </w:tabs>
        <w:autoSpaceDE w:val="0"/>
        <w:autoSpaceDN w:val="0"/>
        <w:spacing w:before="6" w:after="160" w:line="273"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También cubre artículos de los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mencionados anteriormente en esta cláusula,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cuyo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valor</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unitario o por juego sea hasta el</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equivalente de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500</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(quinientos) D.S.M.G.V.D.F. vigente al</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momento</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de la contratación de la póliza.</w:t>
      </w:r>
    </w:p>
    <w:p w:rsidR="001C14C5" w:rsidRPr="001C14C5" w:rsidRDefault="001C14C5" w:rsidP="001C14C5">
      <w:pPr>
        <w:widowControl w:val="0"/>
        <w:autoSpaceDE w:val="0"/>
        <w:autoSpaceDN w:val="0"/>
        <w:spacing w:before="21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RIESGOS</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CUBIERTOS:</w:t>
      </w:r>
    </w:p>
    <w:p w:rsidR="001C14C5" w:rsidRPr="001C14C5" w:rsidRDefault="001C14C5" w:rsidP="001C14C5">
      <w:pPr>
        <w:widowControl w:val="0"/>
        <w:autoSpaceDE w:val="0"/>
        <w:autoSpaceDN w:val="0"/>
        <w:spacing w:before="1"/>
        <w:ind w:right="740"/>
        <w:jc w:val="both"/>
        <w:rPr>
          <w:rFonts w:ascii="Rubik" w:eastAsia="Arial MT" w:hAnsi="Rubik" w:cs="Rubik"/>
          <w:sz w:val="20"/>
          <w:szCs w:val="20"/>
          <w:lang w:val="es-ES"/>
        </w:rPr>
      </w:pPr>
      <w:r w:rsidRPr="001C14C5">
        <w:rPr>
          <w:rFonts w:ascii="Rubik" w:eastAsia="Arial MT" w:hAnsi="Rubik" w:cs="Rubik"/>
          <w:sz w:val="20"/>
          <w:szCs w:val="20"/>
          <w:lang w:val="es-ES"/>
        </w:rPr>
        <w:t>Dichos bienes asegurados se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cubren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únicamente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consecuencia</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robo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perpetrado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por cualquier persona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personas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haciendo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uso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violencia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exterior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interior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local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 aquellos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encuentren,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dejen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señales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visibles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violencia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lugar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donde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penetró.</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Esto también incluye:</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numPr>
          <w:ilvl w:val="0"/>
          <w:numId w:val="45"/>
        </w:numPr>
        <w:tabs>
          <w:tab w:val="left" w:pos="383"/>
          <w:tab w:val="left" w:pos="385"/>
        </w:tabs>
        <w:autoSpaceDE w:val="0"/>
        <w:autoSpaceDN w:val="0"/>
        <w:spacing w:before="79" w:after="160" w:line="271" w:lineRule="auto"/>
        <w:ind w:right="751"/>
        <w:jc w:val="both"/>
        <w:rPr>
          <w:rFonts w:ascii="Rubik" w:eastAsia="Arial MT" w:hAnsi="Rubik" w:cs="Rubik"/>
          <w:sz w:val="20"/>
          <w:szCs w:val="22"/>
          <w:lang w:val="es-ES"/>
        </w:rPr>
      </w:pPr>
      <w:r w:rsidRPr="001C14C5">
        <w:rPr>
          <w:rFonts w:ascii="Rubik" w:eastAsia="Arial MT" w:hAnsi="Rubik" w:cs="Rubik"/>
          <w:sz w:val="20"/>
          <w:szCs w:val="22"/>
          <w:lang w:val="es-ES"/>
        </w:rPr>
        <w:lastRenderedPageBreak/>
        <w:t>Los daños materiales que sufran los bienes muebles o inmuebles causados con motivo de robo o intento de robo a que se refiere el inciso anterior.</w:t>
      </w:r>
    </w:p>
    <w:p w:rsidR="001C14C5" w:rsidRPr="001C14C5" w:rsidRDefault="001C14C5" w:rsidP="001C14C5">
      <w:pPr>
        <w:widowControl w:val="0"/>
        <w:numPr>
          <w:ilvl w:val="0"/>
          <w:numId w:val="45"/>
        </w:numPr>
        <w:tabs>
          <w:tab w:val="left" w:pos="383"/>
          <w:tab w:val="left" w:pos="385"/>
        </w:tabs>
        <w:autoSpaceDE w:val="0"/>
        <w:autoSpaceDN w:val="0"/>
        <w:spacing w:before="6" w:after="160" w:line="273" w:lineRule="auto"/>
        <w:ind w:right="742"/>
        <w:jc w:val="both"/>
        <w:rPr>
          <w:rFonts w:ascii="Rubik" w:eastAsia="Arial MT" w:hAnsi="Rubik" w:cs="Rubik"/>
          <w:sz w:val="20"/>
          <w:szCs w:val="22"/>
          <w:lang w:val="es-ES"/>
        </w:rPr>
      </w:pPr>
      <w:r w:rsidRPr="001C14C5">
        <w:rPr>
          <w:rFonts w:ascii="Rubik" w:eastAsia="Arial MT" w:hAnsi="Rubik" w:cs="Rubik"/>
          <w:sz w:val="20"/>
          <w:szCs w:val="22"/>
          <w:lang w:val="es-ES"/>
        </w:rPr>
        <w:t>La pérdida de los bienes asegurados a consecuencia de robo por asalto o intento del mismo, entendiéndose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éste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perpetrado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dentro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local,</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mediante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uso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fuerza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sea moral o física sobre personas.</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RIESGOS</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EXCLUIDOS:</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Conforme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Particulares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cobertura.</w:t>
      </w:r>
    </w:p>
    <w:p w:rsidR="001C14C5" w:rsidRPr="001C14C5" w:rsidRDefault="001C14C5" w:rsidP="001C14C5">
      <w:pPr>
        <w:widowControl w:val="0"/>
        <w:autoSpaceDE w:val="0"/>
        <w:autoSpaceDN w:val="0"/>
        <w:spacing w:before="229"/>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DEDUCIBLE:</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100</w:t>
      </w:r>
      <w:r w:rsidRPr="001C14C5">
        <w:rPr>
          <w:rFonts w:ascii="Rubik" w:eastAsia="Arial MT" w:hAnsi="Rubik" w:cs="Rubik"/>
          <w:spacing w:val="-6"/>
          <w:sz w:val="20"/>
          <w:szCs w:val="20"/>
          <w:lang w:val="es-ES"/>
        </w:rPr>
        <w:t xml:space="preserve"> </w:t>
      </w:r>
      <w:r w:rsidRPr="001C14C5">
        <w:rPr>
          <w:rFonts w:ascii="Rubik" w:eastAsia="Arial MT" w:hAnsi="Rubik" w:cs="Rubik"/>
          <w:spacing w:val="-5"/>
          <w:sz w:val="20"/>
          <w:szCs w:val="20"/>
          <w:lang w:val="es-ES"/>
        </w:rPr>
        <w:t>UMA</w:t>
      </w:r>
    </w:p>
    <w:p w:rsidR="001C14C5" w:rsidRPr="001C14C5" w:rsidRDefault="001C14C5" w:rsidP="001C14C5">
      <w:pPr>
        <w:widowControl w:val="0"/>
        <w:autoSpaceDE w:val="0"/>
        <w:autoSpaceDN w:val="0"/>
        <w:spacing w:before="87"/>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MEDIDAS</w:t>
      </w:r>
      <w:r w:rsidRPr="001C14C5">
        <w:rPr>
          <w:rFonts w:ascii="Rubik" w:eastAsia="Arial" w:hAnsi="Rubik" w:cs="Rubik"/>
          <w:b/>
          <w:bCs/>
          <w:spacing w:val="-9"/>
          <w:sz w:val="20"/>
          <w:szCs w:val="20"/>
          <w:lang w:val="es-ES"/>
        </w:rPr>
        <w:t xml:space="preserve"> </w:t>
      </w:r>
      <w:r w:rsidRPr="001C14C5">
        <w:rPr>
          <w:rFonts w:ascii="Rubik" w:eastAsia="Arial" w:hAnsi="Rubik" w:cs="Rubik"/>
          <w:b/>
          <w:bCs/>
          <w:spacing w:val="-2"/>
          <w:sz w:val="20"/>
          <w:szCs w:val="20"/>
          <w:lang w:val="es-ES"/>
        </w:rPr>
        <w:t>DE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SEGURIDAD:</w:t>
      </w:r>
    </w:p>
    <w:p w:rsidR="001C14C5" w:rsidRPr="001C14C5" w:rsidRDefault="001C14C5" w:rsidP="001C14C5">
      <w:pPr>
        <w:widowControl w:val="0"/>
        <w:autoSpaceDE w:val="0"/>
        <w:autoSpaceDN w:val="0"/>
        <w:spacing w:before="1"/>
        <w:ind w:right="748"/>
        <w:jc w:val="both"/>
        <w:rPr>
          <w:rFonts w:ascii="Rubik" w:eastAsia="Arial MT" w:hAnsi="Rubik" w:cs="Rubik"/>
          <w:sz w:val="20"/>
          <w:szCs w:val="20"/>
          <w:lang w:val="es-ES"/>
        </w:rPr>
      </w:pPr>
      <w:r w:rsidRPr="001C14C5">
        <w:rPr>
          <w:rFonts w:ascii="Rubik" w:eastAsia="Arial MT" w:hAnsi="Rubik" w:cs="Rubik"/>
          <w:sz w:val="20"/>
          <w:szCs w:val="20"/>
          <w:lang w:val="es-ES"/>
        </w:rPr>
        <w:t>La cobertura de la sección de Robo con Violencia está sujeta a que el prospecto tenga siempre en operación y en perfecto funcionamiento las siguientes medidas de seguridad, en caso contrario la Compañía quedará libre de toda responsabilidad:</w:t>
      </w:r>
    </w:p>
    <w:p w:rsidR="001C14C5" w:rsidRPr="001C14C5" w:rsidRDefault="001C14C5" w:rsidP="001C14C5">
      <w:pPr>
        <w:widowControl w:val="0"/>
        <w:numPr>
          <w:ilvl w:val="0"/>
          <w:numId w:val="44"/>
        </w:numPr>
        <w:tabs>
          <w:tab w:val="left" w:pos="223"/>
        </w:tabs>
        <w:autoSpaceDE w:val="0"/>
        <w:autoSpaceDN w:val="0"/>
        <w:spacing w:before="230"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Vigilante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24</w:t>
      </w:r>
      <w:r w:rsidRPr="001C14C5">
        <w:rPr>
          <w:rFonts w:ascii="Rubik" w:eastAsia="Arial MT" w:hAnsi="Rubik" w:cs="Rubik"/>
          <w:spacing w:val="-4"/>
          <w:sz w:val="20"/>
          <w:szCs w:val="22"/>
          <w:lang w:val="es-ES"/>
        </w:rPr>
        <w:t xml:space="preserve"> </w:t>
      </w:r>
      <w:proofErr w:type="spellStart"/>
      <w:r w:rsidRPr="001C14C5">
        <w:rPr>
          <w:rFonts w:ascii="Rubik" w:eastAsia="Arial MT" w:hAnsi="Rubik" w:cs="Rubik"/>
          <w:sz w:val="20"/>
          <w:szCs w:val="22"/>
          <w:lang w:val="es-ES"/>
        </w:rPr>
        <w:t>hrs</w:t>
      </w:r>
      <w:proofErr w:type="spellEnd"/>
      <w:r w:rsidRPr="001C14C5">
        <w:rPr>
          <w:rFonts w:ascii="Rubik" w:eastAsia="Arial MT" w:hAnsi="Rubik" w:cs="Rubik"/>
          <w:sz w:val="20"/>
          <w:szCs w:val="22"/>
          <w:lang w:val="es-ES"/>
        </w:rPr>
        <w:t>.</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día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365</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días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año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centrales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Pitillal.</w:t>
      </w:r>
    </w:p>
    <w:p w:rsidR="001C14C5" w:rsidRPr="001C14C5" w:rsidRDefault="001C14C5" w:rsidP="001C14C5">
      <w:pPr>
        <w:widowControl w:val="0"/>
        <w:numPr>
          <w:ilvl w:val="0"/>
          <w:numId w:val="44"/>
        </w:numPr>
        <w:tabs>
          <w:tab w:val="left" w:pos="223"/>
        </w:tabs>
        <w:autoSpaceDE w:val="0"/>
        <w:autoSpaceDN w:val="0"/>
        <w:spacing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Circuito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cerrado</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cámaras.</w:t>
      </w:r>
    </w:p>
    <w:p w:rsidR="001C14C5" w:rsidRPr="001C14C5" w:rsidRDefault="001C14C5" w:rsidP="001C14C5">
      <w:pPr>
        <w:widowControl w:val="0"/>
        <w:numPr>
          <w:ilvl w:val="0"/>
          <w:numId w:val="44"/>
        </w:numPr>
        <w:tabs>
          <w:tab w:val="left" w:pos="223"/>
        </w:tabs>
        <w:autoSpaceDE w:val="0"/>
        <w:autoSpaceDN w:val="0"/>
        <w:spacing w:before="1"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Contar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sistema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alarma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local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central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contrato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vigente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oficina.</w:t>
      </w:r>
    </w:p>
    <w:p w:rsidR="001C14C5" w:rsidRPr="001C14C5" w:rsidRDefault="001C14C5" w:rsidP="001C14C5">
      <w:pPr>
        <w:widowControl w:val="0"/>
        <w:autoSpaceDE w:val="0"/>
        <w:autoSpaceDN w:val="0"/>
        <w:spacing w:before="228"/>
        <w:ind w:right="744"/>
        <w:jc w:val="both"/>
        <w:rPr>
          <w:rFonts w:ascii="Rubik" w:eastAsia="Arial MT" w:hAnsi="Rubik" w:cs="Rubik"/>
          <w:sz w:val="20"/>
          <w:szCs w:val="20"/>
          <w:lang w:val="es-ES"/>
        </w:rPr>
      </w:pP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presente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cumpla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medidas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arriba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 xml:space="preserve">citadas o éstas no se encuentren en condiciones de operación al cien por ciento, el deducible aplicable a estas secciones se </w:t>
      </w:r>
      <w:proofErr w:type="gramStart"/>
      <w:r w:rsidRPr="001C14C5">
        <w:rPr>
          <w:rFonts w:ascii="Rubik" w:eastAsia="Arial MT" w:hAnsi="Rubik" w:cs="Rubik"/>
          <w:sz w:val="20"/>
          <w:szCs w:val="20"/>
          <w:lang w:val="es-ES"/>
        </w:rPr>
        <w:t>verán</w:t>
      </w:r>
      <w:proofErr w:type="gramEnd"/>
      <w:r w:rsidRPr="001C14C5">
        <w:rPr>
          <w:rFonts w:ascii="Rubik" w:eastAsia="Arial MT" w:hAnsi="Rubik" w:cs="Rubik"/>
          <w:sz w:val="20"/>
          <w:szCs w:val="20"/>
          <w:lang w:val="es-ES"/>
        </w:rPr>
        <w:t xml:space="preserve"> incrementados en un 50%, ya que se considerará agravación del riesgo.</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lang w:val="es-ES"/>
        </w:rPr>
        <w:t>EFECTIVO</w:t>
      </w:r>
      <w:r w:rsidRPr="001C14C5">
        <w:rPr>
          <w:rFonts w:ascii="Rubik" w:eastAsia="Arial" w:hAnsi="Rubik" w:cs="Rubik"/>
          <w:b/>
          <w:bCs/>
          <w:spacing w:val="-14"/>
          <w:lang w:val="es-ES"/>
        </w:rPr>
        <w:t xml:space="preserve"> </w:t>
      </w:r>
      <w:r w:rsidRPr="001C14C5">
        <w:rPr>
          <w:rFonts w:ascii="Rubik" w:eastAsia="Arial" w:hAnsi="Rubik" w:cs="Rubik"/>
          <w:b/>
          <w:bCs/>
          <w:lang w:val="es-ES"/>
        </w:rPr>
        <w:t>Y</w:t>
      </w:r>
      <w:r w:rsidRPr="001C14C5">
        <w:rPr>
          <w:rFonts w:ascii="Rubik" w:eastAsia="Arial" w:hAnsi="Rubik" w:cs="Rubik"/>
          <w:b/>
          <w:bCs/>
          <w:spacing w:val="-16"/>
          <w:lang w:val="es-ES"/>
        </w:rPr>
        <w:t xml:space="preserve"> </w:t>
      </w:r>
      <w:r w:rsidRPr="001C14C5">
        <w:rPr>
          <w:rFonts w:ascii="Rubik" w:eastAsia="Arial" w:hAnsi="Rubik" w:cs="Rubik"/>
          <w:b/>
          <w:bCs/>
          <w:spacing w:val="-2"/>
          <w:lang w:val="es-ES"/>
        </w:rPr>
        <w:t>VALORES.</w:t>
      </w:r>
    </w:p>
    <w:p w:rsidR="001C14C5" w:rsidRPr="001C14C5" w:rsidRDefault="001C14C5" w:rsidP="001C14C5">
      <w:pPr>
        <w:widowControl w:val="0"/>
        <w:autoSpaceDE w:val="0"/>
        <w:autoSpaceDN w:val="0"/>
        <w:spacing w:before="23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Límite</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ind w:right="739"/>
        <w:jc w:val="both"/>
        <w:rPr>
          <w:rFonts w:ascii="Rubik" w:eastAsia="Arial MT" w:hAnsi="Rubik" w:cs="Rubik"/>
          <w:sz w:val="20"/>
          <w:szCs w:val="20"/>
          <w:lang w:val="es-ES"/>
        </w:rPr>
      </w:pPr>
      <w:r w:rsidRPr="001C14C5">
        <w:rPr>
          <w:rFonts w:ascii="Rubik" w:eastAsia="Arial MT" w:hAnsi="Rubik" w:cs="Rubik"/>
          <w:sz w:val="20"/>
          <w:szCs w:val="20"/>
          <w:lang w:val="es-ES"/>
        </w:rPr>
        <w:t>$ 1</w:t>
      </w:r>
      <w:proofErr w:type="gramStart"/>
      <w:r w:rsidRPr="001C14C5">
        <w:rPr>
          <w:rFonts w:ascii="Rubik" w:eastAsia="Arial MT" w:hAnsi="Rubik" w:cs="Rubik"/>
          <w:sz w:val="20"/>
          <w:szCs w:val="20"/>
          <w:lang w:val="es-ES"/>
        </w:rPr>
        <w:t>,500,000.00</w:t>
      </w:r>
      <w:proofErr w:type="gramEnd"/>
      <w:r w:rsidRPr="001C14C5">
        <w:rPr>
          <w:rFonts w:ascii="Rubik" w:eastAsia="Arial MT" w:hAnsi="Rubik" w:cs="Rubik"/>
          <w:sz w:val="20"/>
          <w:szCs w:val="20"/>
          <w:lang w:val="es-ES"/>
        </w:rPr>
        <w:t xml:space="preserve"> M.N, por evento y en el agregado anual. Opera como Limite Único y Combinado, para todas las ubicaciones de la presente póliza.</w:t>
      </w:r>
    </w:p>
    <w:p w:rsidR="001C14C5" w:rsidRPr="001C14C5" w:rsidRDefault="001C14C5" w:rsidP="001C14C5">
      <w:pPr>
        <w:widowControl w:val="0"/>
        <w:autoSpaceDE w:val="0"/>
        <w:autoSpaceDN w:val="0"/>
        <w:spacing w:before="44"/>
        <w:rPr>
          <w:rFonts w:ascii="Rubik" w:eastAsia="Arial MT" w:hAnsi="Rubik" w:cs="Rubik"/>
          <w:sz w:val="20"/>
          <w:szCs w:val="20"/>
          <w:lang w:val="es-ES"/>
        </w:rPr>
      </w:pP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DINERO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VALORES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(dentro,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fuera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sistema,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tránsito).</w:t>
      </w:r>
    </w:p>
    <w:p w:rsidR="001C14C5" w:rsidRPr="001C14C5" w:rsidRDefault="001C14C5" w:rsidP="001C14C5">
      <w:pPr>
        <w:widowControl w:val="0"/>
        <w:numPr>
          <w:ilvl w:val="1"/>
          <w:numId w:val="46"/>
        </w:numPr>
        <w:tabs>
          <w:tab w:val="left" w:pos="809"/>
          <w:tab w:val="left" w:pos="3897"/>
        </w:tabs>
        <w:autoSpaceDE w:val="0"/>
        <w:autoSpaceDN w:val="0"/>
        <w:spacing w:before="221"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CENTRALES</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5</w:t>
      </w:r>
      <w:r w:rsidRPr="001C14C5">
        <w:rPr>
          <w:rFonts w:ascii="Rubik" w:eastAsia="Arial MT" w:hAnsi="Rubik" w:cs="Rubik"/>
          <w:sz w:val="20"/>
          <w:szCs w:val="22"/>
          <w:lang w:val="es-ES"/>
        </w:rPr>
        <w:t>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DIARIA)</w:t>
      </w:r>
    </w:p>
    <w:p w:rsidR="001C14C5" w:rsidRPr="001C14C5" w:rsidRDefault="001C14C5" w:rsidP="001C14C5">
      <w:pPr>
        <w:widowControl w:val="0"/>
        <w:numPr>
          <w:ilvl w:val="1"/>
          <w:numId w:val="46"/>
        </w:numPr>
        <w:tabs>
          <w:tab w:val="left" w:pos="809"/>
          <w:tab w:val="left" w:pos="3906"/>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IXTAPA</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200,000.00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SEMANAL)</w:t>
      </w:r>
    </w:p>
    <w:p w:rsidR="001C14C5" w:rsidRPr="001C14C5" w:rsidRDefault="001C14C5" w:rsidP="001C14C5">
      <w:pPr>
        <w:widowControl w:val="0"/>
        <w:numPr>
          <w:ilvl w:val="1"/>
          <w:numId w:val="46"/>
        </w:numPr>
        <w:tabs>
          <w:tab w:val="left" w:pos="809"/>
          <w:tab w:val="left" w:pos="3896"/>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PALMAS</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200,000.00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MENSUAL)</w:t>
      </w:r>
    </w:p>
    <w:p w:rsidR="001C14C5" w:rsidRPr="001C14C5" w:rsidRDefault="001C14C5" w:rsidP="001C14C5">
      <w:pPr>
        <w:widowControl w:val="0"/>
        <w:numPr>
          <w:ilvl w:val="1"/>
          <w:numId w:val="46"/>
        </w:numPr>
        <w:tabs>
          <w:tab w:val="left" w:pos="809"/>
          <w:tab w:val="left" w:pos="3918"/>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PITILLAL</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500,000.00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SEMANAL)</w:t>
      </w:r>
    </w:p>
    <w:p w:rsidR="001C14C5" w:rsidRPr="001C14C5" w:rsidRDefault="001C14C5" w:rsidP="001C14C5">
      <w:pPr>
        <w:widowControl w:val="0"/>
        <w:numPr>
          <w:ilvl w:val="1"/>
          <w:numId w:val="46"/>
        </w:numPr>
        <w:tabs>
          <w:tab w:val="left" w:pos="809"/>
          <w:tab w:val="left" w:pos="3928"/>
        </w:tabs>
        <w:autoSpaceDE w:val="0"/>
        <w:autoSpaceDN w:val="0"/>
        <w:spacing w:before="37"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UNIRSE</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35</w:t>
      </w:r>
      <w:r w:rsidRPr="001C14C5">
        <w:rPr>
          <w:rFonts w:ascii="Rubik" w:eastAsia="Arial MT" w:hAnsi="Rubik" w:cs="Rubik"/>
          <w:sz w:val="20"/>
          <w:szCs w:val="22"/>
          <w:lang w:val="es-ES"/>
        </w:rPr>
        <w:t>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MENSUAL)</w:t>
      </w:r>
    </w:p>
    <w:p w:rsidR="001C14C5" w:rsidRPr="001C14C5" w:rsidRDefault="001C14C5" w:rsidP="001C14C5">
      <w:pPr>
        <w:widowControl w:val="0"/>
        <w:numPr>
          <w:ilvl w:val="1"/>
          <w:numId w:val="46"/>
        </w:numPr>
        <w:tabs>
          <w:tab w:val="left" w:pos="809"/>
          <w:tab w:val="left" w:pos="3897"/>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COAPINOLE</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200,000.00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SEMANAL)</w:t>
      </w:r>
    </w:p>
    <w:p w:rsidR="001C14C5" w:rsidRPr="001C14C5" w:rsidRDefault="001C14C5" w:rsidP="001C14C5">
      <w:pPr>
        <w:widowControl w:val="0"/>
        <w:autoSpaceDE w:val="0"/>
        <w:autoSpaceDN w:val="0"/>
        <w:spacing w:before="35"/>
        <w:rPr>
          <w:rFonts w:ascii="Rubik" w:eastAsia="Arial MT" w:hAnsi="Rubik" w:cs="Rubik"/>
          <w:sz w:val="20"/>
          <w:szCs w:val="20"/>
          <w:lang w:val="es-ES"/>
        </w:rPr>
      </w:pPr>
    </w:p>
    <w:p w:rsidR="001C14C5" w:rsidRPr="001C14C5" w:rsidRDefault="001C14C5" w:rsidP="001C14C5">
      <w:pPr>
        <w:widowControl w:val="0"/>
        <w:autoSpaceDE w:val="0"/>
        <w:autoSpaceDN w:val="0"/>
        <w:spacing w:line="229" w:lineRule="exact"/>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Dinero en efectivo, en metálico o billetes de banco, valores y otros documentos negociables y no negociables, como son pero no limitados a: letras de cambio, pagarés, cheques, acciones, bonos financieros, hipotecarios o de ahorro, cédulas hipotecarias, todo propiedad del Asegurado o propiedad de terceros bajo su responsabilidad, hasta la suma asegurada que, para cada inciso mencionado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cubiertos,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establece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carátula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exceder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interés asegurable que el Asegurado tenga sobre dichos bienes.</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Estadía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Tránsito:</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numPr>
          <w:ilvl w:val="0"/>
          <w:numId w:val="43"/>
        </w:numPr>
        <w:tabs>
          <w:tab w:val="left" w:pos="333"/>
        </w:tabs>
        <w:autoSpaceDE w:val="0"/>
        <w:autoSpaceDN w:val="0"/>
        <w:spacing w:before="78" w:after="160" w:line="229" w:lineRule="exact"/>
        <w:ind w:hanging="231"/>
        <w:outlineLvl w:val="2"/>
        <w:rPr>
          <w:rFonts w:ascii="Rubik" w:eastAsia="Arial" w:hAnsi="Rubik" w:cs="Rubik"/>
          <w:b/>
          <w:bCs/>
          <w:sz w:val="20"/>
          <w:szCs w:val="20"/>
          <w:lang w:val="es-ES"/>
        </w:rPr>
      </w:pPr>
      <w:r w:rsidRPr="001C14C5">
        <w:rPr>
          <w:rFonts w:ascii="Rubik" w:eastAsia="Arial" w:hAnsi="Rubik" w:cs="Rubik"/>
          <w:b/>
          <w:bCs/>
          <w:sz w:val="20"/>
          <w:szCs w:val="20"/>
          <w:lang w:val="es-ES"/>
        </w:rPr>
        <w:lastRenderedPageBreak/>
        <w:t>Dentro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del</w:t>
      </w:r>
      <w:r w:rsidRPr="001C14C5">
        <w:rPr>
          <w:rFonts w:ascii="Rubik" w:eastAsia="Arial" w:hAnsi="Rubik" w:cs="Rubik"/>
          <w:b/>
          <w:bCs/>
          <w:spacing w:val="-3"/>
          <w:sz w:val="20"/>
          <w:szCs w:val="20"/>
          <w:lang w:val="es-ES"/>
        </w:rPr>
        <w:t xml:space="preserve"> </w:t>
      </w:r>
      <w:r w:rsidRPr="001C14C5">
        <w:rPr>
          <w:rFonts w:ascii="Rubik" w:eastAsia="Arial" w:hAnsi="Rubik" w:cs="Rubik"/>
          <w:b/>
          <w:bCs/>
          <w:spacing w:val="-2"/>
          <w:sz w:val="20"/>
          <w:szCs w:val="20"/>
          <w:lang w:val="es-ES"/>
        </w:rPr>
        <w:t>Local:</w:t>
      </w:r>
    </w:p>
    <w:p w:rsidR="001C14C5" w:rsidRPr="001C14C5" w:rsidRDefault="001C14C5" w:rsidP="001C14C5">
      <w:pPr>
        <w:widowControl w:val="0"/>
        <w:numPr>
          <w:ilvl w:val="1"/>
          <w:numId w:val="43"/>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cajas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fuerte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bóveda</w:t>
      </w:r>
    </w:p>
    <w:p w:rsidR="001C14C5" w:rsidRPr="001C14C5" w:rsidRDefault="001C14C5" w:rsidP="001C14C5">
      <w:pPr>
        <w:widowControl w:val="0"/>
        <w:numPr>
          <w:ilvl w:val="1"/>
          <w:numId w:val="43"/>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Asalto</w:t>
      </w:r>
    </w:p>
    <w:p w:rsidR="001C14C5" w:rsidRPr="001C14C5" w:rsidRDefault="001C14C5" w:rsidP="001C14C5">
      <w:pPr>
        <w:widowControl w:val="0"/>
        <w:numPr>
          <w:ilvl w:val="1"/>
          <w:numId w:val="43"/>
        </w:numPr>
        <w:tabs>
          <w:tab w:val="left" w:pos="324"/>
        </w:tabs>
        <w:autoSpaceDE w:val="0"/>
        <w:autoSpaceDN w:val="0"/>
        <w:spacing w:before="1" w:after="160" w:line="259" w:lineRule="auto"/>
        <w:ind w:hanging="222"/>
        <w:jc w:val="both"/>
        <w:rPr>
          <w:rFonts w:ascii="Rubik" w:eastAsia="Arial MT" w:hAnsi="Rubik" w:cs="Rubik"/>
          <w:sz w:val="20"/>
          <w:szCs w:val="22"/>
          <w:lang w:val="es-ES"/>
        </w:rPr>
      </w:pPr>
      <w:r w:rsidRPr="001C14C5">
        <w:rPr>
          <w:rFonts w:ascii="Rubik" w:eastAsia="Arial MT" w:hAnsi="Rubik" w:cs="Rubik"/>
          <w:sz w:val="20"/>
          <w:szCs w:val="22"/>
          <w:lang w:val="es-ES"/>
        </w:rPr>
        <w:t>Daños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materiales</w:t>
      </w:r>
    </w:p>
    <w:p w:rsidR="001C14C5" w:rsidRPr="001C14C5" w:rsidRDefault="001C14C5" w:rsidP="001C14C5">
      <w:pPr>
        <w:widowControl w:val="0"/>
        <w:numPr>
          <w:ilvl w:val="1"/>
          <w:numId w:val="43"/>
        </w:numPr>
        <w:tabs>
          <w:tab w:val="left" w:pos="334"/>
        </w:tabs>
        <w:autoSpaceDE w:val="0"/>
        <w:autoSpaceDN w:val="0"/>
        <w:spacing w:after="160" w:line="259" w:lineRule="auto"/>
        <w:ind w:hanging="232"/>
        <w:jc w:val="both"/>
        <w:rPr>
          <w:rFonts w:ascii="Rubik" w:eastAsia="Arial MT" w:hAnsi="Rubik" w:cs="Rubik"/>
          <w:sz w:val="20"/>
          <w:szCs w:val="22"/>
          <w:lang w:val="es-ES"/>
        </w:rPr>
      </w:pPr>
      <w:r w:rsidRPr="001C14C5">
        <w:rPr>
          <w:rFonts w:ascii="Rubik" w:eastAsia="Arial MT" w:hAnsi="Rubik" w:cs="Rubik"/>
          <w:sz w:val="20"/>
          <w:szCs w:val="22"/>
          <w:lang w:val="es-ES"/>
        </w:rPr>
        <w:t>Incendio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0"/>
          <w:numId w:val="43"/>
        </w:numPr>
        <w:tabs>
          <w:tab w:val="left" w:pos="333"/>
        </w:tabs>
        <w:autoSpaceDE w:val="0"/>
        <w:autoSpaceDN w:val="0"/>
        <w:spacing w:before="161" w:after="160" w:line="259" w:lineRule="auto"/>
        <w:ind w:hanging="231"/>
        <w:outlineLvl w:val="2"/>
        <w:rPr>
          <w:rFonts w:ascii="Rubik" w:eastAsia="Arial" w:hAnsi="Rubik" w:cs="Rubik"/>
          <w:b/>
          <w:bCs/>
          <w:sz w:val="20"/>
          <w:szCs w:val="20"/>
          <w:lang w:val="es-ES"/>
        </w:rPr>
      </w:pPr>
      <w:r w:rsidRPr="001C14C5">
        <w:rPr>
          <w:rFonts w:ascii="Rubik" w:eastAsia="Arial" w:hAnsi="Rubik" w:cs="Rubik"/>
          <w:b/>
          <w:bCs/>
          <w:sz w:val="20"/>
          <w:szCs w:val="20"/>
          <w:lang w:val="es-ES"/>
        </w:rPr>
        <w:t>Fuera</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del</w:t>
      </w:r>
      <w:r w:rsidRPr="001C14C5">
        <w:rPr>
          <w:rFonts w:ascii="Rubik" w:eastAsia="Arial" w:hAnsi="Rubik" w:cs="Rubik"/>
          <w:b/>
          <w:bCs/>
          <w:spacing w:val="-6"/>
          <w:sz w:val="20"/>
          <w:szCs w:val="20"/>
          <w:lang w:val="es-ES"/>
        </w:rPr>
        <w:t xml:space="preserve"> </w:t>
      </w:r>
      <w:r w:rsidRPr="001C14C5">
        <w:rPr>
          <w:rFonts w:ascii="Rubik" w:eastAsia="Arial" w:hAnsi="Rubik" w:cs="Rubik"/>
          <w:b/>
          <w:bCs/>
          <w:spacing w:val="-2"/>
          <w:sz w:val="20"/>
          <w:szCs w:val="20"/>
          <w:lang w:val="es-ES"/>
        </w:rPr>
        <w:t>Local:</w:t>
      </w:r>
    </w:p>
    <w:p w:rsidR="001C14C5" w:rsidRPr="001C14C5" w:rsidRDefault="001C14C5" w:rsidP="001C14C5">
      <w:pPr>
        <w:widowControl w:val="0"/>
        <w:numPr>
          <w:ilvl w:val="1"/>
          <w:numId w:val="43"/>
        </w:numPr>
        <w:tabs>
          <w:tab w:val="left" w:pos="382"/>
        </w:tabs>
        <w:autoSpaceDE w:val="0"/>
        <w:autoSpaceDN w:val="0"/>
        <w:spacing w:before="1" w:after="160" w:line="259" w:lineRule="auto"/>
        <w:ind w:right="737"/>
        <w:jc w:val="both"/>
        <w:rPr>
          <w:rFonts w:ascii="Rubik" w:eastAsia="Arial MT" w:hAnsi="Rubik" w:cs="Rubik"/>
          <w:sz w:val="20"/>
          <w:szCs w:val="22"/>
          <w:lang w:val="es-ES"/>
        </w:rPr>
      </w:pPr>
      <w:r w:rsidRPr="001C14C5">
        <w:rPr>
          <w:rFonts w:ascii="Rubik" w:eastAsia="Arial MT" w:hAnsi="Rubik" w:cs="Rubik"/>
          <w:sz w:val="20"/>
          <w:szCs w:val="22"/>
          <w:lang w:val="es-ES"/>
        </w:rPr>
        <w:t xml:space="preserve">Cuando los bienes se encuentren físicamente en tránsito en poder de cajeros, pagadores, cobradores o de cualquier otro empleado o funcionario, con propósito de efectuar depósitos </w:t>
      </w:r>
      <w:r w:rsidRPr="001C14C5">
        <w:rPr>
          <w:rFonts w:ascii="Rubik" w:eastAsia="Arial MT" w:hAnsi="Rubik" w:cs="Rubik"/>
          <w:spacing w:val="-2"/>
          <w:sz w:val="20"/>
          <w:szCs w:val="22"/>
          <w:lang w:val="es-ES"/>
        </w:rPr>
        <w:t>bancarios.</w:t>
      </w:r>
    </w:p>
    <w:p w:rsidR="001C14C5" w:rsidRPr="001C14C5" w:rsidRDefault="001C14C5" w:rsidP="001C14C5">
      <w:pPr>
        <w:widowControl w:val="0"/>
        <w:numPr>
          <w:ilvl w:val="1"/>
          <w:numId w:val="43"/>
        </w:numPr>
        <w:tabs>
          <w:tab w:val="left" w:pos="334"/>
        </w:tabs>
        <w:autoSpaceDE w:val="0"/>
        <w:autoSpaceDN w:val="0"/>
        <w:spacing w:after="160" w:line="229" w:lineRule="exact"/>
        <w:ind w:hanging="232"/>
        <w:jc w:val="both"/>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asalto</w:t>
      </w:r>
    </w:p>
    <w:p w:rsidR="001C14C5" w:rsidRPr="001C14C5" w:rsidRDefault="001C14C5" w:rsidP="001C14C5">
      <w:pPr>
        <w:widowControl w:val="0"/>
        <w:numPr>
          <w:ilvl w:val="1"/>
          <w:numId w:val="43"/>
        </w:numPr>
        <w:tabs>
          <w:tab w:val="left" w:pos="324"/>
        </w:tabs>
        <w:autoSpaceDE w:val="0"/>
        <w:autoSpaceDN w:val="0"/>
        <w:spacing w:after="160" w:line="259" w:lineRule="auto"/>
        <w:ind w:hanging="222"/>
        <w:jc w:val="both"/>
        <w:rPr>
          <w:rFonts w:ascii="Rubik" w:eastAsia="Arial MT" w:hAnsi="Rubik" w:cs="Rubik"/>
          <w:sz w:val="20"/>
          <w:szCs w:val="22"/>
          <w:lang w:val="es-ES"/>
        </w:rPr>
      </w:pPr>
      <w:r w:rsidRPr="001C14C5">
        <w:rPr>
          <w:rFonts w:ascii="Rubik" w:eastAsia="Arial MT" w:hAnsi="Rubik" w:cs="Rubik"/>
          <w:sz w:val="20"/>
          <w:szCs w:val="22"/>
          <w:lang w:val="es-ES"/>
        </w:rPr>
        <w:t>Incapacidad</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física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persona</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portadora.</w:t>
      </w:r>
    </w:p>
    <w:p w:rsidR="001C14C5" w:rsidRPr="001C14C5" w:rsidRDefault="001C14C5" w:rsidP="001C14C5">
      <w:pPr>
        <w:widowControl w:val="0"/>
        <w:numPr>
          <w:ilvl w:val="1"/>
          <w:numId w:val="43"/>
        </w:numPr>
        <w:tabs>
          <w:tab w:val="left" w:pos="354"/>
        </w:tabs>
        <w:autoSpaceDE w:val="0"/>
        <w:autoSpaceDN w:val="0"/>
        <w:spacing w:after="160" w:line="259" w:lineRule="auto"/>
        <w:ind w:right="743"/>
        <w:jc w:val="both"/>
        <w:rPr>
          <w:rFonts w:ascii="Rubik" w:eastAsia="Arial MT" w:hAnsi="Rubik" w:cs="Rubik"/>
          <w:sz w:val="20"/>
          <w:szCs w:val="22"/>
          <w:lang w:val="es-ES"/>
        </w:rPr>
      </w:pPr>
      <w:r w:rsidRPr="001C14C5">
        <w:rPr>
          <w:rFonts w:ascii="Rubik" w:eastAsia="Arial MT" w:hAnsi="Rubik" w:cs="Rubik"/>
          <w:sz w:val="20"/>
          <w:szCs w:val="22"/>
          <w:lang w:val="es-ES"/>
        </w:rPr>
        <w:t>Accidentes del vehículo que transporta a las personas responsables del manejo de los bienes asegurados en tránsito.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proofErr w:type="spellStart"/>
      <w:r w:rsidRPr="001C14C5">
        <w:rPr>
          <w:rFonts w:ascii="Rubik" w:eastAsia="Arial" w:hAnsi="Rubik" w:cs="Rubik"/>
          <w:b/>
          <w:bCs/>
          <w:smallCaps/>
          <w:sz w:val="20"/>
          <w:szCs w:val="20"/>
          <w:lang w:val="es-ES"/>
        </w:rPr>
        <w:t>Sublímite</w:t>
      </w:r>
      <w:proofErr w:type="spellEnd"/>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Dinero</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y/o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Valores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En</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Estadía:</w:t>
      </w:r>
    </w:p>
    <w:p w:rsidR="001C14C5" w:rsidRPr="001C14C5" w:rsidRDefault="001C14C5" w:rsidP="001C14C5">
      <w:pPr>
        <w:widowControl w:val="0"/>
        <w:numPr>
          <w:ilvl w:val="0"/>
          <w:numId w:val="42"/>
        </w:numPr>
        <w:tabs>
          <w:tab w:val="left" w:pos="223"/>
        </w:tabs>
        <w:autoSpaceDE w:val="0"/>
        <w:autoSpaceDN w:val="0"/>
        <w:spacing w:before="1"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Hasta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sujeto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estén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depositados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caja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fuerte.</w:t>
      </w:r>
    </w:p>
    <w:p w:rsidR="001C14C5" w:rsidRPr="001C14C5" w:rsidRDefault="001C14C5" w:rsidP="001C14C5">
      <w:pPr>
        <w:widowControl w:val="0"/>
        <w:numPr>
          <w:ilvl w:val="0"/>
          <w:numId w:val="42"/>
        </w:numPr>
        <w:tabs>
          <w:tab w:val="left" w:pos="223"/>
        </w:tabs>
        <w:autoSpaceDE w:val="0"/>
        <w:autoSpaceDN w:val="0"/>
        <w:spacing w:before="1"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Hasta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$300,000.00</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cajón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bajo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llave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cajas</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registradoras.</w:t>
      </w:r>
    </w:p>
    <w:p w:rsidR="001C14C5" w:rsidRPr="001C14C5" w:rsidRDefault="001C14C5" w:rsidP="001C14C5">
      <w:pPr>
        <w:widowControl w:val="0"/>
        <w:numPr>
          <w:ilvl w:val="0"/>
          <w:numId w:val="42"/>
        </w:numPr>
        <w:tabs>
          <w:tab w:val="left" w:pos="223"/>
        </w:tabs>
        <w:autoSpaceDE w:val="0"/>
        <w:autoSpaceDN w:val="0"/>
        <w:spacing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Hasta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$500,000.00</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tránsito.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u w:val="single"/>
          <w:lang w:val="es-ES"/>
        </w:rPr>
        <w:t>General: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100</w:t>
      </w:r>
      <w:r w:rsidRPr="001C14C5">
        <w:rPr>
          <w:rFonts w:ascii="Rubik" w:eastAsia="Arial MT" w:hAnsi="Rubik" w:cs="Rubik"/>
          <w:spacing w:val="-6"/>
          <w:sz w:val="20"/>
          <w:szCs w:val="20"/>
          <w:lang w:val="es-ES"/>
        </w:rPr>
        <w:t xml:space="preserve"> </w:t>
      </w:r>
      <w:r w:rsidRPr="001C14C5">
        <w:rPr>
          <w:rFonts w:ascii="Rubik" w:eastAsia="Arial MT" w:hAnsi="Rubik" w:cs="Rubik"/>
          <w:spacing w:val="-4"/>
          <w:sz w:val="20"/>
          <w:szCs w:val="20"/>
          <w:lang w:val="es-ES"/>
        </w:rPr>
        <w:t>UMA.</w:t>
      </w:r>
    </w:p>
    <w:p w:rsidR="001C14C5" w:rsidRPr="001C14C5" w:rsidRDefault="001C14C5" w:rsidP="001C14C5">
      <w:pPr>
        <w:widowControl w:val="0"/>
        <w:autoSpaceDE w:val="0"/>
        <w:autoSpaceDN w:val="0"/>
        <w:spacing w:before="47"/>
        <w:rPr>
          <w:rFonts w:ascii="Rubik" w:eastAsia="Arial MT" w:hAnsi="Rubik" w:cs="Rubik"/>
          <w:sz w:val="16"/>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Conforme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Particulares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cobertura.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*Medidas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seguridad:</w:t>
      </w:r>
    </w:p>
    <w:p w:rsidR="001C14C5" w:rsidRPr="001C14C5" w:rsidRDefault="001C14C5" w:rsidP="001C14C5">
      <w:pPr>
        <w:widowControl w:val="0"/>
        <w:autoSpaceDE w:val="0"/>
        <w:autoSpaceDN w:val="0"/>
        <w:spacing w:before="46"/>
        <w:ind w:right="739"/>
        <w:jc w:val="both"/>
        <w:rPr>
          <w:rFonts w:ascii="Rubik" w:eastAsia="Arial MT" w:hAnsi="Rubik" w:cs="Rubik"/>
          <w:sz w:val="20"/>
          <w:szCs w:val="20"/>
          <w:lang w:val="es-ES"/>
        </w:rPr>
      </w:pPr>
      <w:r w:rsidRPr="001C14C5">
        <w:rPr>
          <w:rFonts w:ascii="Rubik" w:eastAsia="Arial MT" w:hAnsi="Rubik" w:cs="Rubik"/>
          <w:sz w:val="20"/>
          <w:szCs w:val="20"/>
          <w:lang w:val="es-ES"/>
        </w:rPr>
        <w:t>La cobertura de la sección de Robo con Violencia y de Dinero y Valores, está sujeta a que el prospecto tenga siempre en operación y en perfecto funcionamiento las siguientes medidas de seguridad, en caso contrario la Compañía quedará libre de toda responsabilidad:</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Pr="001C14C5" w:rsidRDefault="001C14C5" w:rsidP="001C14C5">
      <w:pPr>
        <w:widowControl w:val="0"/>
        <w:numPr>
          <w:ilvl w:val="0"/>
          <w:numId w:val="42"/>
        </w:numPr>
        <w:tabs>
          <w:tab w:val="left" w:pos="223"/>
        </w:tabs>
        <w:autoSpaceDE w:val="0"/>
        <w:autoSpaceDN w:val="0"/>
        <w:spacing w:after="160" w:line="229" w:lineRule="exact"/>
        <w:ind w:hanging="121"/>
        <w:rPr>
          <w:rFonts w:ascii="Rubik" w:eastAsia="Arial MT" w:hAnsi="Rubik" w:cs="Rubik"/>
          <w:sz w:val="20"/>
          <w:szCs w:val="22"/>
          <w:lang w:val="es-ES"/>
        </w:rPr>
      </w:pPr>
      <w:r w:rsidRPr="001C14C5">
        <w:rPr>
          <w:rFonts w:ascii="Rubik" w:eastAsia="Arial MT" w:hAnsi="Rubik" w:cs="Rubik"/>
          <w:sz w:val="20"/>
          <w:szCs w:val="22"/>
          <w:lang w:val="es-ES"/>
        </w:rPr>
        <w:t>Vigilante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24</w:t>
      </w:r>
      <w:r w:rsidRPr="001C14C5">
        <w:rPr>
          <w:rFonts w:ascii="Rubik" w:eastAsia="Arial MT" w:hAnsi="Rubik" w:cs="Rubik"/>
          <w:spacing w:val="-4"/>
          <w:sz w:val="20"/>
          <w:szCs w:val="22"/>
          <w:lang w:val="es-ES"/>
        </w:rPr>
        <w:t xml:space="preserve"> </w:t>
      </w:r>
      <w:proofErr w:type="spellStart"/>
      <w:r w:rsidRPr="001C14C5">
        <w:rPr>
          <w:rFonts w:ascii="Rubik" w:eastAsia="Arial MT" w:hAnsi="Rubik" w:cs="Rubik"/>
          <w:sz w:val="20"/>
          <w:szCs w:val="22"/>
          <w:lang w:val="es-ES"/>
        </w:rPr>
        <w:t>hrs</w:t>
      </w:r>
      <w:proofErr w:type="spellEnd"/>
      <w:r w:rsidRPr="001C14C5">
        <w:rPr>
          <w:rFonts w:ascii="Rubik" w:eastAsia="Arial MT" w:hAnsi="Rubik" w:cs="Rubik"/>
          <w:sz w:val="20"/>
          <w:szCs w:val="22"/>
          <w:lang w:val="es-ES"/>
        </w:rPr>
        <w:t>.</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día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365</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días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año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centrales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Pitillal.</w:t>
      </w:r>
    </w:p>
    <w:p w:rsidR="001C14C5" w:rsidRPr="001C14C5" w:rsidRDefault="001C14C5" w:rsidP="001C14C5">
      <w:pPr>
        <w:widowControl w:val="0"/>
        <w:numPr>
          <w:ilvl w:val="0"/>
          <w:numId w:val="42"/>
        </w:numPr>
        <w:tabs>
          <w:tab w:val="left" w:pos="223"/>
        </w:tabs>
        <w:autoSpaceDE w:val="0"/>
        <w:autoSpaceDN w:val="0"/>
        <w:spacing w:after="160" w:line="229" w:lineRule="exact"/>
        <w:ind w:hanging="121"/>
        <w:rPr>
          <w:rFonts w:ascii="Rubik" w:eastAsia="Arial MT" w:hAnsi="Rubik" w:cs="Rubik"/>
          <w:sz w:val="20"/>
          <w:szCs w:val="22"/>
          <w:lang w:val="es-ES"/>
        </w:rPr>
      </w:pPr>
      <w:r w:rsidRPr="001C14C5">
        <w:rPr>
          <w:rFonts w:ascii="Rubik" w:eastAsia="Arial MT" w:hAnsi="Rubik" w:cs="Rubik"/>
          <w:sz w:val="20"/>
          <w:szCs w:val="22"/>
          <w:lang w:val="es-ES"/>
        </w:rPr>
        <w:t>Circuito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cerrado</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cámaras.</w:t>
      </w:r>
    </w:p>
    <w:p w:rsidR="001C14C5" w:rsidRPr="001C14C5" w:rsidRDefault="001C14C5" w:rsidP="001C14C5">
      <w:pPr>
        <w:widowControl w:val="0"/>
        <w:numPr>
          <w:ilvl w:val="0"/>
          <w:numId w:val="42"/>
        </w:numPr>
        <w:tabs>
          <w:tab w:val="left" w:pos="223"/>
        </w:tabs>
        <w:autoSpaceDE w:val="0"/>
        <w:autoSpaceDN w:val="0"/>
        <w:spacing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Contar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sistema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alarma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local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central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contrato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vigente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oficina.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"En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presente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cumpla</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medidas</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arriba</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citadas o éstas no se encuentren en condiciones de operación al cien por ciento, el deducible aplicable a estas secciones se verán incrementados en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un 50%, ya que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se considerará agravación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riesgo".</w:t>
      </w:r>
    </w:p>
    <w:p w:rsidR="001C14C5" w:rsidRPr="001C14C5" w:rsidRDefault="001C14C5" w:rsidP="001C14C5">
      <w:pPr>
        <w:widowControl w:val="0"/>
        <w:autoSpaceDE w:val="0"/>
        <w:autoSpaceDN w:val="0"/>
        <w:spacing w:before="71"/>
        <w:rPr>
          <w:rFonts w:ascii="Rubik" w:eastAsia="Arial MT" w:hAnsi="Rubik" w:cs="Rubik"/>
          <w:sz w:val="20"/>
          <w:szCs w:val="20"/>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lang w:val="es-ES"/>
        </w:rPr>
        <w:t>EQUIPO</w:t>
      </w:r>
      <w:r w:rsidRPr="001C14C5">
        <w:rPr>
          <w:rFonts w:ascii="Rubik" w:eastAsia="Arial" w:hAnsi="Rubik" w:cs="Rubik"/>
          <w:b/>
          <w:bCs/>
          <w:spacing w:val="-13"/>
          <w:lang w:val="es-ES"/>
        </w:rPr>
        <w:t xml:space="preserve"> </w:t>
      </w:r>
      <w:r w:rsidRPr="001C14C5">
        <w:rPr>
          <w:rFonts w:ascii="Rubik" w:eastAsia="Arial" w:hAnsi="Rubik" w:cs="Rubik"/>
          <w:b/>
          <w:bCs/>
          <w:spacing w:val="-2"/>
          <w:lang w:val="es-ES"/>
        </w:rPr>
        <w:t>ELECTRÓNICO.</w:t>
      </w:r>
    </w:p>
    <w:p w:rsidR="001C14C5" w:rsidRPr="001C14C5" w:rsidRDefault="001C14C5" w:rsidP="001C14C5">
      <w:pPr>
        <w:widowControl w:val="0"/>
        <w:autoSpaceDE w:val="0"/>
        <w:autoSpaceDN w:val="0"/>
        <w:spacing w:before="227"/>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Valores</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100%</w:t>
      </w:r>
      <w:r w:rsidRPr="001C14C5">
        <w:rPr>
          <w:rFonts w:ascii="Rubik" w:eastAsia="Arial" w:hAnsi="Rubik" w:cs="Rubik"/>
          <w:b/>
          <w:bCs/>
          <w:smallCaps/>
          <w:spacing w:val="-12"/>
          <w:sz w:val="20"/>
          <w:szCs w:val="20"/>
          <w:lang w:val="es-ES"/>
        </w:rPr>
        <w:t xml:space="preserve"> </w:t>
      </w:r>
      <w:r w:rsidRPr="001C14C5">
        <w:rPr>
          <w:rFonts w:ascii="Rubik" w:eastAsia="Arial" w:hAnsi="Rubik" w:cs="Rubik"/>
          <w:b/>
          <w:bCs/>
          <w:smallCaps/>
          <w:sz w:val="20"/>
          <w:szCs w:val="20"/>
          <w:lang w:val="es-ES"/>
        </w:rPr>
        <w:t>y</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Límite</w:t>
      </w:r>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line="276" w:lineRule="auto"/>
        <w:ind w:right="748"/>
        <w:jc w:val="both"/>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711</w:t>
      </w:r>
      <w:proofErr w:type="gramStart"/>
      <w:r w:rsidRPr="001C14C5">
        <w:rPr>
          <w:rFonts w:ascii="Rubik" w:eastAsia="Arial MT" w:hAnsi="Rubik" w:cs="Rubik"/>
          <w:sz w:val="20"/>
          <w:szCs w:val="20"/>
          <w:lang w:val="es-ES"/>
        </w:rPr>
        <w:t>,658,540.36</w:t>
      </w:r>
      <w:proofErr w:type="gramEnd"/>
      <w:r w:rsidRPr="001C14C5">
        <w:rPr>
          <w:rFonts w:ascii="Rubik" w:eastAsia="Arial MT" w:hAnsi="Rubik" w:cs="Rubik"/>
          <w:sz w:val="20"/>
          <w:szCs w:val="20"/>
          <w:lang w:val="es-ES"/>
        </w:rPr>
        <w:t xml:space="preserve"> M.N.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operando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indistintamente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todos los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incisos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amparados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este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seguro, de acuerdo con anexo de ubicaciones.</w:t>
      </w:r>
    </w:p>
    <w:p w:rsidR="001C14C5" w:rsidRPr="001C14C5" w:rsidRDefault="001C14C5" w:rsidP="001C14C5">
      <w:pPr>
        <w:widowControl w:val="0"/>
        <w:autoSpaceDE w:val="0"/>
        <w:autoSpaceDN w:val="0"/>
        <w:spacing w:before="23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Amparados:</w:t>
      </w:r>
    </w:p>
    <w:p w:rsidR="001C14C5" w:rsidRDefault="001C14C5" w:rsidP="001C14C5">
      <w:pPr>
        <w:widowControl w:val="0"/>
        <w:autoSpaceDE w:val="0"/>
        <w:autoSpaceDN w:val="0"/>
        <w:ind w:right="738"/>
        <w:jc w:val="both"/>
        <w:rPr>
          <w:rFonts w:ascii="Rubik" w:eastAsia="Arial MT" w:hAnsi="Rubik" w:cs="Rubik"/>
          <w:sz w:val="20"/>
          <w:szCs w:val="20"/>
          <w:lang w:val="es-ES"/>
        </w:rPr>
      </w:pPr>
      <w:r w:rsidRPr="001C14C5">
        <w:rPr>
          <w:rFonts w:ascii="Rubik" w:eastAsia="Arial MT" w:hAnsi="Rubik" w:cs="Rubik"/>
          <w:sz w:val="20"/>
          <w:szCs w:val="20"/>
          <w:lang w:val="es-ES"/>
        </w:rPr>
        <w:t>Equipo electrónico de procesamiento de datos, comunicación, proceso, medición, control, alimentados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corriente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eléctrica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alterna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baterías,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propiedad</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cual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sea legalmente responsable, mientras se encuentre en operación, reparación o mantenimiento o bien fuera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uso,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pero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conectado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ser</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operado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cualquier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momento,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dentro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los predios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ocupados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y/o controlados por el</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Asegurado; sin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embargo el</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Asegurado acuerda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y conviene que</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76"/>
          <w:sz w:val="20"/>
          <w:szCs w:val="20"/>
          <w:lang w:val="es-ES"/>
        </w:rPr>
        <w:t xml:space="preserve"> </w:t>
      </w:r>
      <w:r w:rsidRPr="001C14C5">
        <w:rPr>
          <w:rFonts w:ascii="Rubik" w:eastAsia="Arial MT" w:hAnsi="Rubik" w:cs="Rubik"/>
          <w:sz w:val="20"/>
          <w:szCs w:val="20"/>
          <w:lang w:val="es-ES"/>
        </w:rPr>
        <w:t>momento</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8"/>
          <w:sz w:val="20"/>
          <w:szCs w:val="20"/>
          <w:lang w:val="es-ES"/>
        </w:rPr>
        <w:t xml:space="preserve"> </w:t>
      </w:r>
      <w:r w:rsidRPr="001C14C5">
        <w:rPr>
          <w:rFonts w:ascii="Rubik" w:eastAsia="Arial MT" w:hAnsi="Rubik" w:cs="Rubik"/>
          <w:sz w:val="20"/>
          <w:szCs w:val="20"/>
          <w:lang w:val="es-ES"/>
        </w:rPr>
        <w:t>ocurrir</w:t>
      </w:r>
      <w:r w:rsidRPr="001C14C5">
        <w:rPr>
          <w:rFonts w:ascii="Rubik" w:eastAsia="Arial MT" w:hAnsi="Rubik" w:cs="Rubik"/>
          <w:spacing w:val="76"/>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originado</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79"/>
          <w:sz w:val="20"/>
          <w:szCs w:val="20"/>
          <w:lang w:val="es-ES"/>
        </w:rPr>
        <w:t xml:space="preserve"> </w:t>
      </w:r>
      <w:r w:rsidRPr="001C14C5">
        <w:rPr>
          <w:rFonts w:ascii="Rubik" w:eastAsia="Arial MT" w:hAnsi="Rubik" w:cs="Rubik"/>
          <w:sz w:val="20"/>
          <w:szCs w:val="20"/>
          <w:lang w:val="es-ES"/>
        </w:rPr>
        <w:t>alguno</w:t>
      </w:r>
      <w:r w:rsidRPr="001C14C5">
        <w:rPr>
          <w:rFonts w:ascii="Rubik" w:eastAsia="Arial MT" w:hAnsi="Rubik" w:cs="Rubik"/>
          <w:spacing w:val="7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76"/>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cubiertos,</w:t>
      </w:r>
      <w:r w:rsidRPr="001C14C5">
        <w:rPr>
          <w:rFonts w:ascii="Rubik" w:eastAsia="Arial MT" w:hAnsi="Rubik" w:cs="Rubik"/>
          <w:spacing w:val="78"/>
          <w:sz w:val="20"/>
          <w:szCs w:val="20"/>
          <w:lang w:val="es-ES"/>
        </w:rPr>
        <w:t xml:space="preserve"> </w:t>
      </w:r>
      <w:r w:rsidRPr="001C14C5">
        <w:rPr>
          <w:rFonts w:ascii="Rubik" w:eastAsia="Arial MT" w:hAnsi="Rubik" w:cs="Rubik"/>
          <w:sz w:val="20"/>
          <w:szCs w:val="20"/>
          <w:lang w:val="es-ES"/>
        </w:rPr>
        <w:t>la</w:t>
      </w: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3"/>
        <w:jc w:val="both"/>
        <w:rPr>
          <w:rFonts w:ascii="Rubik" w:eastAsia="Arial MT" w:hAnsi="Rubik" w:cs="Rubik"/>
          <w:sz w:val="20"/>
          <w:szCs w:val="20"/>
          <w:lang w:val="es-ES"/>
        </w:rPr>
      </w:pPr>
      <w:proofErr w:type="gramStart"/>
      <w:r w:rsidRPr="001C14C5">
        <w:rPr>
          <w:rFonts w:ascii="Rubik" w:eastAsia="Arial MT" w:hAnsi="Rubik" w:cs="Rubik"/>
          <w:sz w:val="20"/>
          <w:szCs w:val="20"/>
          <w:lang w:val="es-ES"/>
        </w:rPr>
        <w:lastRenderedPageBreak/>
        <w:t>indemnización</w:t>
      </w:r>
      <w:proofErr w:type="gramEnd"/>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estará</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sujeta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comprobación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preexistencia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bien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afectado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presentación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 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relación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completa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todas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una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máquinas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amparadas,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cuyo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total</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reposición deberá representar como mínimo el 80% de la suma asegurada contratada para estos bienes, en caso de que no se cumpla con esta condición aplicará la Cláusula de Proporción indemnizable.</w:t>
      </w:r>
    </w:p>
    <w:p w:rsidR="001C14C5" w:rsidRPr="001C14C5" w:rsidRDefault="001C14C5" w:rsidP="001C14C5">
      <w:pPr>
        <w:widowControl w:val="0"/>
        <w:autoSpaceDE w:val="0"/>
        <w:autoSpaceDN w:val="0"/>
        <w:spacing w:before="206"/>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Riegos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z w:val="20"/>
          <w:szCs w:val="22"/>
          <w:lang w:val="es-ES"/>
        </w:rPr>
        <w:t>Básica.</w:t>
      </w:r>
      <w:r w:rsidRPr="001C14C5">
        <w:rPr>
          <w:rFonts w:ascii="Rubik" w:eastAsia="Arial MT" w:hAnsi="Rubik" w:cs="Rubik"/>
          <w:b/>
          <w:spacing w:val="-10"/>
          <w:sz w:val="20"/>
          <w:szCs w:val="22"/>
          <w:lang w:val="es-ES"/>
        </w:rPr>
        <w:t xml:space="preserve"> –</w:t>
      </w:r>
    </w:p>
    <w:p w:rsidR="001C14C5" w:rsidRPr="001C14C5" w:rsidRDefault="001C14C5" w:rsidP="001C14C5">
      <w:pPr>
        <w:widowControl w:val="0"/>
        <w:autoSpaceDE w:val="0"/>
        <w:autoSpaceDN w:val="0"/>
        <w:spacing w:before="1"/>
        <w:ind w:right="740"/>
        <w:jc w:val="both"/>
        <w:rPr>
          <w:rFonts w:ascii="Rubik" w:eastAsia="Arial MT" w:hAnsi="Rubik" w:cs="Rubik"/>
          <w:sz w:val="20"/>
          <w:szCs w:val="20"/>
          <w:lang w:val="es-ES"/>
        </w:rPr>
      </w:pPr>
      <w:r w:rsidRPr="001C14C5">
        <w:rPr>
          <w:rFonts w:ascii="Rubik" w:eastAsia="Arial MT" w:hAnsi="Rubik" w:cs="Rubik"/>
          <w:sz w:val="20"/>
          <w:szCs w:val="20"/>
          <w:lang w:val="es-ES"/>
        </w:rPr>
        <w:t>Los equipos se amparan en la presente póliza contra daños o pérdidas materiales que sufran en forma súbita e imprevista, que hagan necesaria su reparación o reemplazo a fin de dejarlos en condiciones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similares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existentes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inmediatamente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ocurrir</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consecuencia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los riesgos que en seguida se citan y únicamente dentro del predio consignado en la carátula de la póliza, una vez terminadas las pruebas de operación iniciales, ya sea que estén en operación, revisión, mantenimiento o inactivos: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0"/>
          <w:numId w:val="41"/>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Incendio,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impacto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directo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rayo,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implosión,</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0"/>
          <w:numId w:val="41"/>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Humo,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hollín,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gases,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líquidos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polvos</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corrosivos.</w:t>
      </w:r>
    </w:p>
    <w:p w:rsidR="001C14C5" w:rsidRPr="001C14C5" w:rsidRDefault="001C14C5" w:rsidP="001C14C5">
      <w:pPr>
        <w:widowControl w:val="0"/>
        <w:numPr>
          <w:ilvl w:val="0"/>
          <w:numId w:val="41"/>
        </w:numPr>
        <w:tabs>
          <w:tab w:val="left" w:pos="310"/>
        </w:tabs>
        <w:autoSpaceDE w:val="0"/>
        <w:autoSpaceDN w:val="0"/>
        <w:spacing w:before="1" w:after="160" w:line="259" w:lineRule="auto"/>
        <w:ind w:right="748"/>
        <w:jc w:val="both"/>
        <w:rPr>
          <w:rFonts w:ascii="Rubik" w:eastAsia="Arial MT" w:hAnsi="Rubik" w:cs="Rubik"/>
          <w:sz w:val="20"/>
          <w:szCs w:val="22"/>
          <w:lang w:val="es-ES"/>
        </w:rPr>
      </w:pPr>
      <w:r w:rsidRPr="001C14C5">
        <w:rPr>
          <w:rFonts w:ascii="Rubik" w:eastAsia="Arial MT" w:hAnsi="Rubik" w:cs="Rubik"/>
          <w:spacing w:val="-2"/>
          <w:sz w:val="20"/>
          <w:szCs w:val="22"/>
          <w:lang w:val="es-ES"/>
        </w:rPr>
        <w:t xml:space="preserve">Corto circuito, azogamiento, arco voltaico, perturbaciones por campos magnéticos, sobretensiones </w:t>
      </w:r>
      <w:r w:rsidRPr="001C14C5">
        <w:rPr>
          <w:rFonts w:ascii="Rubik" w:eastAsia="Arial MT" w:hAnsi="Rubik" w:cs="Rubik"/>
          <w:sz w:val="20"/>
          <w:szCs w:val="22"/>
          <w:lang w:val="es-ES"/>
        </w:rPr>
        <w:t>causadas por rayo, tostadura de aislamientos.</w:t>
      </w:r>
    </w:p>
    <w:p w:rsidR="001C14C5" w:rsidRPr="001C14C5" w:rsidRDefault="001C14C5" w:rsidP="001C14C5">
      <w:pPr>
        <w:widowControl w:val="0"/>
        <w:numPr>
          <w:ilvl w:val="0"/>
          <w:numId w:val="41"/>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Defectos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fabricación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material,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fallas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instalación.</w:t>
      </w:r>
    </w:p>
    <w:p w:rsidR="001C14C5" w:rsidRPr="001C14C5" w:rsidRDefault="001C14C5" w:rsidP="001C14C5">
      <w:pPr>
        <w:widowControl w:val="0"/>
        <w:numPr>
          <w:ilvl w:val="0"/>
          <w:numId w:val="41"/>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Errores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manejo,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descuido,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negligencia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impericia.</w:t>
      </w:r>
    </w:p>
    <w:p w:rsidR="001C14C5" w:rsidRPr="001C14C5" w:rsidRDefault="001C14C5" w:rsidP="001C14C5">
      <w:pPr>
        <w:widowControl w:val="0"/>
        <w:numPr>
          <w:ilvl w:val="0"/>
          <w:numId w:val="41"/>
        </w:numPr>
        <w:tabs>
          <w:tab w:val="left" w:pos="278"/>
        </w:tabs>
        <w:autoSpaceDE w:val="0"/>
        <w:autoSpaceDN w:val="0"/>
        <w:spacing w:before="1" w:after="160" w:line="229" w:lineRule="exact"/>
        <w:ind w:hanging="176"/>
        <w:jc w:val="both"/>
        <w:rPr>
          <w:rFonts w:ascii="Rubik" w:eastAsia="Arial MT" w:hAnsi="Rubik" w:cs="Rubik"/>
          <w:sz w:val="20"/>
          <w:szCs w:val="22"/>
          <w:lang w:val="es-ES"/>
        </w:rPr>
      </w:pPr>
      <w:r w:rsidRPr="001C14C5">
        <w:rPr>
          <w:rFonts w:ascii="Rubik" w:eastAsia="Arial MT" w:hAnsi="Rubik" w:cs="Rubik"/>
          <w:sz w:val="20"/>
          <w:szCs w:val="22"/>
          <w:lang w:val="es-ES"/>
        </w:rPr>
        <w:t>Actos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intencionados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dolo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terceros.</w:t>
      </w:r>
    </w:p>
    <w:p w:rsidR="001C14C5" w:rsidRPr="001C14C5" w:rsidRDefault="001C14C5" w:rsidP="001C14C5">
      <w:pPr>
        <w:widowControl w:val="0"/>
        <w:numPr>
          <w:ilvl w:val="0"/>
          <w:numId w:val="41"/>
        </w:numPr>
        <w:tabs>
          <w:tab w:val="left" w:pos="340"/>
        </w:tabs>
        <w:autoSpaceDE w:val="0"/>
        <w:autoSpaceDN w:val="0"/>
        <w:spacing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Pérdida o daños materiales causados por robo con violencia, tentativa de tal robo y/o asalto. Se entenderá</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robo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perpetrado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cualquier</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persona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personas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haciendo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w:t>
      </w:r>
    </w:p>
    <w:p w:rsidR="001C14C5" w:rsidRPr="001C14C5" w:rsidRDefault="001C14C5" w:rsidP="001C14C5">
      <w:pPr>
        <w:widowControl w:val="0"/>
        <w:numPr>
          <w:ilvl w:val="0"/>
          <w:numId w:val="41"/>
        </w:numPr>
        <w:tabs>
          <w:tab w:val="left" w:pos="345"/>
        </w:tabs>
        <w:autoSpaceDE w:val="0"/>
        <w:autoSpaceDN w:val="0"/>
        <w:spacing w:before="1"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Hundimiento del terreno, deslizamiento de tierra, caída de rocas, aludes que no sean causados por terremoto o erupción volcánica o por lluvia, huracán, granizo o helada.</w:t>
      </w:r>
    </w:p>
    <w:p w:rsidR="001C14C5" w:rsidRPr="001C14C5" w:rsidRDefault="001C14C5" w:rsidP="001C14C5">
      <w:pPr>
        <w:widowControl w:val="0"/>
        <w:numPr>
          <w:ilvl w:val="0"/>
          <w:numId w:val="41"/>
        </w:numPr>
        <w:tabs>
          <w:tab w:val="left" w:pos="266"/>
        </w:tabs>
        <w:autoSpaceDE w:val="0"/>
        <w:autoSpaceDN w:val="0"/>
        <w:spacing w:after="160" w:line="228" w:lineRule="exact"/>
        <w:ind w:hanging="164"/>
        <w:jc w:val="both"/>
        <w:rPr>
          <w:rFonts w:ascii="Rubik" w:eastAsia="Arial MT" w:hAnsi="Rubik" w:cs="Rubik"/>
          <w:sz w:val="20"/>
          <w:szCs w:val="22"/>
          <w:lang w:val="es-ES"/>
        </w:rPr>
      </w:pPr>
      <w:r w:rsidRPr="001C14C5">
        <w:rPr>
          <w:rFonts w:ascii="Rubik" w:eastAsia="Arial MT" w:hAnsi="Rubik" w:cs="Rubik"/>
          <w:sz w:val="20"/>
          <w:szCs w:val="22"/>
          <w:lang w:val="es-ES"/>
        </w:rPr>
        <w:t>Cuerpos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extraños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introduzcan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asegurados.</w:t>
      </w:r>
    </w:p>
    <w:p w:rsidR="001C14C5" w:rsidRPr="001C14C5" w:rsidRDefault="001C14C5" w:rsidP="001C14C5">
      <w:pPr>
        <w:widowControl w:val="0"/>
        <w:numPr>
          <w:ilvl w:val="0"/>
          <w:numId w:val="41"/>
        </w:numPr>
        <w:tabs>
          <w:tab w:val="left" w:pos="269"/>
        </w:tabs>
        <w:autoSpaceDE w:val="0"/>
        <w:autoSpaceDN w:val="0"/>
        <w:spacing w:after="160" w:line="259" w:lineRule="auto"/>
        <w:ind w:hanging="167"/>
        <w:jc w:val="both"/>
        <w:rPr>
          <w:rFonts w:ascii="Rubik" w:eastAsia="Arial MT" w:hAnsi="Rubik" w:cs="Rubik"/>
          <w:sz w:val="20"/>
          <w:szCs w:val="22"/>
          <w:lang w:val="es-ES"/>
        </w:rPr>
      </w:pPr>
      <w:r w:rsidRPr="001C14C5">
        <w:rPr>
          <w:rFonts w:ascii="Rubik" w:eastAsia="Arial MT" w:hAnsi="Rubik" w:cs="Rubik"/>
          <w:sz w:val="20"/>
          <w:szCs w:val="22"/>
          <w:lang w:val="es-ES"/>
        </w:rPr>
        <w:t>Otros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accidentes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ocurridos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excluidos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específicamente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póliza.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spacing w:before="1"/>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Adicionales:</w:t>
      </w:r>
    </w:p>
    <w:p w:rsidR="001C14C5" w:rsidRPr="001C14C5" w:rsidRDefault="001C14C5" w:rsidP="001C14C5">
      <w:pPr>
        <w:widowControl w:val="0"/>
        <w:numPr>
          <w:ilvl w:val="1"/>
          <w:numId w:val="41"/>
        </w:numPr>
        <w:tabs>
          <w:tab w:val="left" w:pos="516"/>
        </w:tabs>
        <w:autoSpaceDE w:val="0"/>
        <w:autoSpaceDN w:val="0"/>
        <w:spacing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asalto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violencia.</w:t>
      </w:r>
    </w:p>
    <w:p w:rsidR="001C14C5" w:rsidRPr="001C14C5" w:rsidRDefault="001C14C5" w:rsidP="001C14C5">
      <w:pPr>
        <w:widowControl w:val="0"/>
        <w:numPr>
          <w:ilvl w:val="1"/>
          <w:numId w:val="41"/>
        </w:numPr>
        <w:tabs>
          <w:tab w:val="left" w:pos="516"/>
        </w:tabs>
        <w:autoSpaceDE w:val="0"/>
        <w:autoSpaceDN w:val="0"/>
        <w:spacing w:before="34"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hurto.</w:t>
      </w:r>
    </w:p>
    <w:p w:rsidR="001C14C5" w:rsidRPr="001C14C5" w:rsidRDefault="001C14C5" w:rsidP="001C14C5">
      <w:pPr>
        <w:widowControl w:val="0"/>
        <w:numPr>
          <w:ilvl w:val="1"/>
          <w:numId w:val="41"/>
        </w:numPr>
        <w:tabs>
          <w:tab w:val="left" w:pos="516"/>
        </w:tabs>
        <w:autoSpaceDE w:val="0"/>
        <w:autoSpaceDN w:val="0"/>
        <w:spacing w:before="34"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Terremoto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erupción</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volcánica.</w:t>
      </w:r>
    </w:p>
    <w:p w:rsidR="001C14C5" w:rsidRPr="001C14C5" w:rsidRDefault="001C14C5" w:rsidP="001C14C5">
      <w:pPr>
        <w:widowControl w:val="0"/>
        <w:numPr>
          <w:ilvl w:val="1"/>
          <w:numId w:val="41"/>
        </w:numPr>
        <w:tabs>
          <w:tab w:val="left" w:pos="516"/>
        </w:tabs>
        <w:autoSpaceDE w:val="0"/>
        <w:autoSpaceDN w:val="0"/>
        <w:spacing w:before="34"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Extensión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Cubierta.</w:t>
      </w:r>
    </w:p>
    <w:p w:rsidR="001C14C5" w:rsidRPr="001C14C5" w:rsidRDefault="001C14C5" w:rsidP="001C14C5">
      <w:pPr>
        <w:widowControl w:val="0"/>
        <w:numPr>
          <w:ilvl w:val="2"/>
          <w:numId w:val="41"/>
        </w:numPr>
        <w:tabs>
          <w:tab w:val="left" w:pos="1062"/>
        </w:tabs>
        <w:autoSpaceDE w:val="0"/>
        <w:autoSpaceDN w:val="0"/>
        <w:spacing w:before="34" w:after="160" w:line="259" w:lineRule="auto"/>
        <w:ind w:hanging="241"/>
        <w:jc w:val="both"/>
        <w:rPr>
          <w:rFonts w:ascii="Rubik" w:eastAsia="Arial MT" w:hAnsi="Rubik" w:cs="Rubik"/>
          <w:sz w:val="20"/>
          <w:szCs w:val="22"/>
          <w:lang w:val="es-ES"/>
        </w:rPr>
      </w:pP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2"/>
          <w:numId w:val="41"/>
        </w:numPr>
        <w:tabs>
          <w:tab w:val="left" w:pos="1062"/>
        </w:tabs>
        <w:autoSpaceDE w:val="0"/>
        <w:autoSpaceDN w:val="0"/>
        <w:spacing w:before="37" w:after="160" w:line="259" w:lineRule="auto"/>
        <w:ind w:hanging="241"/>
        <w:jc w:val="both"/>
        <w:rPr>
          <w:rFonts w:ascii="Rubik" w:eastAsia="Arial MT" w:hAnsi="Rubik" w:cs="Rubik"/>
          <w:sz w:val="20"/>
          <w:szCs w:val="22"/>
          <w:lang w:val="es-ES"/>
        </w:rPr>
      </w:pPr>
      <w:r w:rsidRPr="001C14C5">
        <w:rPr>
          <w:rFonts w:ascii="Rubik" w:eastAsia="Arial MT" w:hAnsi="Rubik" w:cs="Rubik"/>
          <w:sz w:val="20"/>
          <w:szCs w:val="22"/>
          <w:lang w:val="es-ES"/>
        </w:rPr>
        <w:t>Granizo,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ciclón,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huracán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vientos</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tempestuosos.</w:t>
      </w:r>
    </w:p>
    <w:p w:rsidR="001C14C5" w:rsidRPr="001C14C5" w:rsidRDefault="001C14C5" w:rsidP="001C14C5">
      <w:pPr>
        <w:widowControl w:val="0"/>
        <w:numPr>
          <w:ilvl w:val="2"/>
          <w:numId w:val="41"/>
        </w:numPr>
        <w:tabs>
          <w:tab w:val="left" w:pos="1065"/>
        </w:tabs>
        <w:autoSpaceDE w:val="0"/>
        <w:autoSpaceDN w:val="0"/>
        <w:spacing w:before="34" w:after="160" w:line="276"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Huelgas,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alborotos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populares,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conmoción</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vandalismo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daños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actos</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personas mal intencionadas.</w:t>
      </w:r>
    </w:p>
    <w:p w:rsidR="001C14C5" w:rsidRPr="001C14C5" w:rsidRDefault="001C14C5" w:rsidP="001C14C5">
      <w:pPr>
        <w:widowControl w:val="0"/>
        <w:numPr>
          <w:ilvl w:val="2"/>
          <w:numId w:val="41"/>
        </w:numPr>
        <w:tabs>
          <w:tab w:val="left" w:pos="1074"/>
        </w:tabs>
        <w:autoSpaceDE w:val="0"/>
        <w:autoSpaceDN w:val="0"/>
        <w:spacing w:after="160" w:line="229" w:lineRule="exact"/>
        <w:ind w:hanging="253"/>
        <w:jc w:val="both"/>
        <w:rPr>
          <w:rFonts w:ascii="Rubik" w:eastAsia="Arial MT" w:hAnsi="Rubik" w:cs="Rubik"/>
          <w:sz w:val="20"/>
          <w:szCs w:val="22"/>
          <w:lang w:val="es-ES"/>
        </w:rPr>
      </w:pPr>
      <w:r w:rsidRPr="001C14C5">
        <w:rPr>
          <w:rFonts w:ascii="Rubik" w:eastAsia="Arial MT" w:hAnsi="Rubik" w:cs="Rubik"/>
          <w:sz w:val="20"/>
          <w:szCs w:val="22"/>
          <w:lang w:val="es-ES"/>
        </w:rPr>
        <w:t>Daños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agua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derrame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protección.</w:t>
      </w:r>
    </w:p>
    <w:p w:rsidR="001C14C5" w:rsidRPr="001C14C5" w:rsidRDefault="001C14C5" w:rsidP="001C14C5">
      <w:pPr>
        <w:widowControl w:val="0"/>
        <w:numPr>
          <w:ilvl w:val="2"/>
          <w:numId w:val="41"/>
        </w:numPr>
        <w:tabs>
          <w:tab w:val="left" w:pos="1096"/>
        </w:tabs>
        <w:autoSpaceDE w:val="0"/>
        <w:autoSpaceDN w:val="0"/>
        <w:spacing w:before="34" w:after="160" w:line="276"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 xml:space="preserve">Animales, naves aéreas, vehículos, humo y caída de árboles, gastos por flete aéreo erogados con motivo de la reparación de un daño cubierto, daños que sobrevengan </w:t>
      </w:r>
      <w:r w:rsidRPr="001C14C5">
        <w:rPr>
          <w:rFonts w:ascii="Rubik" w:eastAsia="Arial MT" w:hAnsi="Rubik" w:cs="Rubik"/>
          <w:sz w:val="20"/>
          <w:szCs w:val="22"/>
          <w:lang w:val="es-ES"/>
        </w:rPr>
        <w:lastRenderedPageBreak/>
        <w:t>en el equipo electrónico asegurado a consecuencia de daño material en el equipo de climatización, gastos por albañilería, andamios y escaleras.</w:t>
      </w:r>
    </w:p>
    <w:p w:rsidR="001C14C5" w:rsidRPr="001C14C5" w:rsidRDefault="001C14C5" w:rsidP="001C14C5">
      <w:pPr>
        <w:widowControl w:val="0"/>
        <w:numPr>
          <w:ilvl w:val="1"/>
          <w:numId w:val="41"/>
        </w:numPr>
        <w:tabs>
          <w:tab w:val="left" w:pos="516"/>
        </w:tabs>
        <w:autoSpaceDE w:val="0"/>
        <w:autoSpaceDN w:val="0"/>
        <w:spacing w:before="1" w:after="160" w:line="259" w:lineRule="auto"/>
        <w:ind w:hanging="131"/>
        <w:jc w:val="both"/>
        <w:rPr>
          <w:rFonts w:ascii="Rubik" w:eastAsia="Arial MT" w:hAnsi="Rubik" w:cs="Rubik"/>
          <w:sz w:val="20"/>
          <w:szCs w:val="22"/>
          <w:lang w:val="es-ES"/>
        </w:rPr>
      </w:pPr>
      <w:r w:rsidRPr="001C14C5">
        <w:rPr>
          <w:rFonts w:ascii="Rubik" w:eastAsia="Arial MT" w:hAnsi="Rubik" w:cs="Rubik"/>
          <w:spacing w:val="-2"/>
          <w:sz w:val="20"/>
          <w:szCs w:val="22"/>
          <w:lang w:val="es-ES"/>
        </w:rPr>
        <w:t>Inundación.</w:t>
      </w:r>
    </w:p>
    <w:p w:rsidR="001C14C5" w:rsidRPr="001C14C5" w:rsidRDefault="001C14C5" w:rsidP="001C14C5">
      <w:pPr>
        <w:widowControl w:val="0"/>
        <w:autoSpaceDE w:val="0"/>
        <w:autoSpaceDN w:val="0"/>
        <w:spacing w:before="34"/>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mallCaps/>
          <w:spacing w:val="-2"/>
          <w:sz w:val="20"/>
          <w:szCs w:val="22"/>
          <w:lang w:val="es-ES"/>
        </w:rPr>
        <w:t>Deducibles:</w:t>
      </w:r>
    </w:p>
    <w:p w:rsidR="001C14C5" w:rsidRPr="001C14C5" w:rsidRDefault="001C14C5" w:rsidP="001C14C5">
      <w:pPr>
        <w:widowControl w:val="0"/>
        <w:autoSpaceDE w:val="0"/>
        <w:autoSpaceDN w:val="0"/>
        <w:spacing w:before="1"/>
        <w:rPr>
          <w:rFonts w:ascii="Rubik" w:eastAsia="Arial MT" w:hAnsi="Rubik" w:cs="Rubik"/>
          <w:b/>
          <w:sz w:val="20"/>
          <w:szCs w:val="22"/>
          <w:lang w:val="es-ES"/>
        </w:rPr>
      </w:pPr>
      <w:r w:rsidRPr="001C14C5">
        <w:rPr>
          <w:rFonts w:ascii="Rubik" w:eastAsia="Arial MT" w:hAnsi="Rubik" w:cs="Rubik"/>
          <w:b/>
          <w:sz w:val="20"/>
          <w:szCs w:val="22"/>
          <w:lang w:val="es-ES"/>
        </w:rPr>
        <w:t>Cobertura</w:t>
      </w:r>
      <w:r w:rsidRPr="001C14C5">
        <w:rPr>
          <w:rFonts w:ascii="Rubik" w:eastAsia="Arial MT" w:hAnsi="Rubik" w:cs="Rubik"/>
          <w:b/>
          <w:spacing w:val="-13"/>
          <w:sz w:val="20"/>
          <w:szCs w:val="22"/>
          <w:lang w:val="es-ES"/>
        </w:rPr>
        <w:t xml:space="preserve"> </w:t>
      </w:r>
      <w:r w:rsidRPr="001C14C5">
        <w:rPr>
          <w:rFonts w:ascii="Rubik" w:eastAsia="Arial MT" w:hAnsi="Rubik" w:cs="Rubik"/>
          <w:b/>
          <w:spacing w:val="-2"/>
          <w:sz w:val="20"/>
          <w:szCs w:val="22"/>
          <w:lang w:val="es-ES"/>
        </w:rPr>
        <w:t>Básica:</w:t>
      </w:r>
    </w:p>
    <w:p w:rsidR="001C14C5" w:rsidRPr="001C14C5" w:rsidRDefault="001C14C5" w:rsidP="001C14C5">
      <w:pPr>
        <w:widowControl w:val="0"/>
        <w:autoSpaceDE w:val="0"/>
        <w:autoSpaceDN w:val="0"/>
        <w:jc w:val="both"/>
        <w:rPr>
          <w:rFonts w:ascii="Rubik" w:eastAsia="Arial MT" w:hAnsi="Rubik" w:cs="Rubik"/>
          <w:b/>
          <w:sz w:val="20"/>
          <w:szCs w:val="22"/>
          <w:lang w:val="es-ES"/>
        </w:rPr>
      </w:pPr>
      <w:r w:rsidRPr="001C14C5">
        <w:rPr>
          <w:rFonts w:ascii="Rubik" w:eastAsia="Arial MT" w:hAnsi="Rubik" w:cs="Rubik"/>
          <w:b/>
          <w:sz w:val="20"/>
          <w:szCs w:val="22"/>
          <w:lang w:val="es-ES"/>
        </w:rPr>
        <w:t>Equipo</w:t>
      </w:r>
      <w:r w:rsidRPr="001C14C5">
        <w:rPr>
          <w:rFonts w:ascii="Rubik" w:eastAsia="Arial MT" w:hAnsi="Rubik" w:cs="Rubik"/>
          <w:b/>
          <w:spacing w:val="-8"/>
          <w:sz w:val="20"/>
          <w:szCs w:val="22"/>
          <w:lang w:val="es-ES"/>
        </w:rPr>
        <w:t xml:space="preserve"> </w:t>
      </w:r>
      <w:r w:rsidRPr="001C14C5">
        <w:rPr>
          <w:rFonts w:ascii="Rubik" w:eastAsia="Arial MT" w:hAnsi="Rubik" w:cs="Rubik"/>
          <w:b/>
          <w:spacing w:val="-2"/>
          <w:sz w:val="20"/>
          <w:szCs w:val="22"/>
          <w:lang w:val="es-ES"/>
        </w:rPr>
        <w:t>fijo:</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reposición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equipo</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afectado.</w:t>
      </w:r>
    </w:p>
    <w:p w:rsidR="001C14C5" w:rsidRPr="001C14C5" w:rsidRDefault="001C14C5" w:rsidP="001C14C5">
      <w:pPr>
        <w:widowControl w:val="0"/>
        <w:autoSpaceDE w:val="0"/>
        <w:autoSpaceDN w:val="0"/>
        <w:spacing w:before="37"/>
        <w:rPr>
          <w:rFonts w:ascii="Rubik" w:eastAsia="Arial MT" w:hAnsi="Rubik" w:cs="Rubik"/>
          <w:sz w:val="20"/>
          <w:szCs w:val="20"/>
          <w:lang w:val="es-ES"/>
        </w:rPr>
      </w:pP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u w:val="single"/>
          <w:lang w:val="es-ES"/>
        </w:rPr>
        <w:t>Excepto</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las</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siguientes</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coberturas</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que</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operan</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con</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el</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deducible</w:t>
      </w:r>
      <w:r w:rsidRPr="001C14C5">
        <w:rPr>
          <w:rFonts w:ascii="Rubik" w:eastAsia="Arial MT" w:hAnsi="Rubik" w:cs="Rubik"/>
          <w:spacing w:val="-6"/>
          <w:sz w:val="20"/>
          <w:szCs w:val="20"/>
          <w:u w:val="single"/>
          <w:lang w:val="es-ES"/>
        </w:rPr>
        <w:t xml:space="preserve"> </w:t>
      </w:r>
      <w:r w:rsidRPr="001C14C5">
        <w:rPr>
          <w:rFonts w:ascii="Rubik" w:eastAsia="Arial MT" w:hAnsi="Rubik" w:cs="Rubik"/>
          <w:spacing w:val="-2"/>
          <w:sz w:val="20"/>
          <w:szCs w:val="20"/>
          <w:u w:val="single"/>
          <w:lang w:val="es-ES"/>
        </w:rPr>
        <w:t>indicado</w:t>
      </w:r>
      <w:r w:rsidRPr="001C14C5">
        <w:rPr>
          <w:rFonts w:ascii="Rubik" w:eastAsia="Arial MT" w:hAnsi="Rubik" w:cs="Rubik"/>
          <w:spacing w:val="-2"/>
          <w:sz w:val="20"/>
          <w:szCs w:val="20"/>
          <w:lang w:val="es-ES"/>
        </w:rPr>
        <w:t>.</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outlineLvl w:val="2"/>
        <w:rPr>
          <w:rFonts w:ascii="Rubik" w:eastAsia="Arial" w:hAnsi="Rubik" w:cs="Rubik"/>
          <w:b/>
          <w:bCs/>
          <w:sz w:val="20"/>
          <w:szCs w:val="20"/>
          <w:lang w:val="es-ES"/>
        </w:rPr>
      </w:pPr>
      <w:r w:rsidRPr="001C14C5">
        <w:rPr>
          <w:rFonts w:ascii="Rubik" w:eastAsia="Arial" w:hAnsi="Rubik" w:cs="Rubik"/>
          <w:b/>
          <w:bCs/>
          <w:sz w:val="20"/>
          <w:szCs w:val="20"/>
          <w:lang w:val="es-ES"/>
        </w:rPr>
        <w:lastRenderedPageBreak/>
        <w:t>Extensión</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6"/>
          <w:sz w:val="20"/>
          <w:szCs w:val="20"/>
          <w:lang w:val="es-ES"/>
        </w:rPr>
        <w:t xml:space="preserve"> </w:t>
      </w:r>
      <w:r w:rsidRPr="001C14C5">
        <w:rPr>
          <w:rFonts w:ascii="Rubik" w:eastAsia="Arial" w:hAnsi="Rubik" w:cs="Rubik"/>
          <w:b/>
          <w:bCs/>
          <w:spacing w:val="-2"/>
          <w:sz w:val="20"/>
          <w:szCs w:val="20"/>
          <w:lang w:val="es-ES"/>
        </w:rPr>
        <w:t>Cubierta:</w:t>
      </w:r>
    </w:p>
    <w:p w:rsidR="001C14C5" w:rsidRPr="001C14C5" w:rsidRDefault="001C14C5" w:rsidP="001C14C5">
      <w:pPr>
        <w:widowControl w:val="0"/>
        <w:autoSpaceDE w:val="0"/>
        <w:autoSpaceDN w:val="0"/>
        <w:spacing w:before="1" w:line="276" w:lineRule="auto"/>
        <w:ind w:right="750"/>
        <w:jc w:val="both"/>
        <w:rPr>
          <w:rFonts w:ascii="Rubik" w:eastAsia="Arial MT" w:hAnsi="Rubik" w:cs="Rubik"/>
          <w:sz w:val="20"/>
          <w:szCs w:val="20"/>
          <w:lang w:val="es-ES"/>
        </w:rPr>
      </w:pPr>
      <w:r w:rsidRPr="001C14C5">
        <w:rPr>
          <w:rFonts w:ascii="Rubik" w:eastAsia="Arial MT" w:hAnsi="Rubik" w:cs="Rubik"/>
          <w:sz w:val="20"/>
          <w:szCs w:val="20"/>
          <w:lang w:val="es-ES"/>
        </w:rPr>
        <w:t>1%</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asegurada 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todos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equipos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electrónicos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ubicación</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afectada,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máximo de 750 UMA</w:t>
      </w:r>
    </w:p>
    <w:p w:rsidR="001C14C5" w:rsidRPr="001C14C5" w:rsidRDefault="001C14C5" w:rsidP="001C14C5">
      <w:pPr>
        <w:widowControl w:val="0"/>
        <w:autoSpaceDE w:val="0"/>
        <w:autoSpaceDN w:val="0"/>
        <w:spacing w:before="205"/>
        <w:outlineLvl w:val="2"/>
        <w:rPr>
          <w:rFonts w:ascii="Rubik" w:eastAsia="Arial" w:hAnsi="Rubik" w:cs="Rubik"/>
          <w:b/>
          <w:bCs/>
          <w:sz w:val="20"/>
          <w:szCs w:val="20"/>
          <w:lang w:val="es-ES"/>
        </w:rPr>
      </w:pPr>
      <w:r w:rsidRPr="001C14C5">
        <w:rPr>
          <w:rFonts w:ascii="Rubik" w:eastAsia="Arial" w:hAnsi="Rubik" w:cs="Rubik"/>
          <w:b/>
          <w:bCs/>
          <w:sz w:val="20"/>
          <w:szCs w:val="20"/>
          <w:lang w:val="es-ES"/>
        </w:rPr>
        <w:t>Granizo,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ciclón,</w:t>
      </w:r>
      <w:r w:rsidRPr="001C14C5">
        <w:rPr>
          <w:rFonts w:ascii="Rubik" w:eastAsia="Arial" w:hAnsi="Rubik" w:cs="Rubik"/>
          <w:b/>
          <w:bCs/>
          <w:spacing w:val="-7"/>
          <w:sz w:val="20"/>
          <w:szCs w:val="20"/>
          <w:lang w:val="es-ES"/>
        </w:rPr>
        <w:t xml:space="preserve"> </w:t>
      </w:r>
      <w:r w:rsidRPr="001C14C5">
        <w:rPr>
          <w:rFonts w:ascii="Rubik" w:eastAsia="Arial" w:hAnsi="Rubik" w:cs="Rubik"/>
          <w:b/>
          <w:bCs/>
          <w:sz w:val="20"/>
          <w:szCs w:val="20"/>
          <w:lang w:val="es-ES"/>
        </w:rPr>
        <w:t>huracán</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vientos</w:t>
      </w:r>
      <w:r w:rsidRPr="001C14C5">
        <w:rPr>
          <w:rFonts w:ascii="Rubik" w:eastAsia="Arial" w:hAnsi="Rubik" w:cs="Rubik"/>
          <w:b/>
          <w:bCs/>
          <w:spacing w:val="-8"/>
          <w:sz w:val="20"/>
          <w:szCs w:val="20"/>
          <w:lang w:val="es-ES"/>
        </w:rPr>
        <w:t xml:space="preserve"> </w:t>
      </w:r>
      <w:r w:rsidRPr="001C14C5">
        <w:rPr>
          <w:rFonts w:ascii="Rubik" w:eastAsia="Arial" w:hAnsi="Rubik" w:cs="Rubik"/>
          <w:b/>
          <w:bCs/>
          <w:spacing w:val="-2"/>
          <w:sz w:val="20"/>
          <w:szCs w:val="20"/>
          <w:lang w:val="es-ES"/>
        </w:rPr>
        <w:t>tempestuosos: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todos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equipos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electrónicos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ubicación</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afectada.</w:t>
      </w:r>
    </w:p>
    <w:p w:rsidR="001C14C5" w:rsidRPr="001C14C5" w:rsidRDefault="001C14C5" w:rsidP="001C14C5">
      <w:pPr>
        <w:widowControl w:val="0"/>
        <w:autoSpaceDE w:val="0"/>
        <w:autoSpaceDN w:val="0"/>
        <w:spacing w:before="1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pacing w:val="-2"/>
          <w:sz w:val="20"/>
          <w:szCs w:val="20"/>
          <w:lang w:val="es-ES"/>
        </w:rPr>
        <w:t>Inundación:</w:t>
      </w:r>
    </w:p>
    <w:p w:rsidR="001C14C5" w:rsidRPr="001C14C5" w:rsidRDefault="001C14C5" w:rsidP="001C14C5">
      <w:pPr>
        <w:widowControl w:val="0"/>
        <w:autoSpaceDE w:val="0"/>
        <w:autoSpaceDN w:val="0"/>
        <w:spacing w:line="278" w:lineRule="auto"/>
        <w:ind w:right="739"/>
        <w:jc w:val="both"/>
        <w:rPr>
          <w:rFonts w:ascii="Rubik" w:eastAsia="Arial MT" w:hAnsi="Rubik" w:cs="Rubik"/>
          <w:sz w:val="20"/>
          <w:szCs w:val="20"/>
          <w:lang w:val="es-ES"/>
        </w:rPr>
      </w:pPr>
      <w:r w:rsidRPr="001C14C5">
        <w:rPr>
          <w:rFonts w:ascii="Rubik" w:eastAsia="Arial MT" w:hAnsi="Rubik" w:cs="Rubik"/>
          <w:sz w:val="20"/>
          <w:szCs w:val="20"/>
          <w:lang w:val="es-ES"/>
        </w:rPr>
        <w:t>2% sobre suma asegurada de todos los equipos electrónicos en la ubicación afectada. Aplica coaseguro a cargo del asegurado, del 20% en toda y cada pérdida.</w:t>
      </w:r>
    </w:p>
    <w:p w:rsidR="001C14C5" w:rsidRPr="001C14C5" w:rsidRDefault="001C14C5" w:rsidP="001C14C5">
      <w:pPr>
        <w:widowControl w:val="0"/>
        <w:autoSpaceDE w:val="0"/>
        <w:autoSpaceDN w:val="0"/>
        <w:spacing w:before="203"/>
        <w:outlineLvl w:val="2"/>
        <w:rPr>
          <w:rFonts w:ascii="Rubik" w:eastAsia="Arial" w:hAnsi="Rubik" w:cs="Rubik"/>
          <w:b/>
          <w:bCs/>
          <w:sz w:val="20"/>
          <w:szCs w:val="20"/>
          <w:lang w:val="es-ES"/>
        </w:rPr>
      </w:pPr>
      <w:r w:rsidRPr="001C14C5">
        <w:rPr>
          <w:rFonts w:ascii="Rubik" w:eastAsia="Arial" w:hAnsi="Rubik" w:cs="Rubik"/>
          <w:b/>
          <w:bCs/>
          <w:sz w:val="20"/>
          <w:szCs w:val="20"/>
          <w:lang w:val="es-ES"/>
        </w:rPr>
        <w:t>Terremoto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y</w:t>
      </w:r>
      <w:r w:rsidRPr="001C14C5">
        <w:rPr>
          <w:rFonts w:ascii="Rubik" w:eastAsia="Arial" w:hAnsi="Rubik" w:cs="Rubik"/>
          <w:b/>
          <w:bCs/>
          <w:spacing w:val="-9"/>
          <w:sz w:val="20"/>
          <w:szCs w:val="20"/>
          <w:lang w:val="es-ES"/>
        </w:rPr>
        <w:t xml:space="preserve"> </w:t>
      </w:r>
      <w:r w:rsidRPr="001C14C5">
        <w:rPr>
          <w:rFonts w:ascii="Rubik" w:eastAsia="Arial" w:hAnsi="Rubik" w:cs="Rubik"/>
          <w:b/>
          <w:bCs/>
          <w:sz w:val="20"/>
          <w:szCs w:val="20"/>
          <w:lang w:val="es-ES"/>
        </w:rPr>
        <w:t>Erupción</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Volcánica:</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Deducible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Coaseguro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acuerdo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zona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sísmica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Tarifa</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AMIS.</w:t>
      </w:r>
    </w:p>
    <w:p w:rsidR="001C14C5" w:rsidRPr="001C14C5" w:rsidRDefault="001C14C5" w:rsidP="001C14C5">
      <w:pPr>
        <w:widowControl w:val="0"/>
        <w:autoSpaceDE w:val="0"/>
        <w:autoSpaceDN w:val="0"/>
        <w:spacing w:before="27"/>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Robo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con</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violencia</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y/o</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asalto:</w:t>
      </w:r>
    </w:p>
    <w:p w:rsidR="001C14C5" w:rsidRPr="001C14C5" w:rsidRDefault="001C14C5" w:rsidP="001C14C5">
      <w:pPr>
        <w:widowControl w:val="0"/>
        <w:autoSpaceDE w:val="0"/>
        <w:autoSpaceDN w:val="0"/>
        <w:spacing w:before="1"/>
        <w:rPr>
          <w:rFonts w:ascii="Rubik" w:eastAsia="Arial MT" w:hAnsi="Rubik" w:cs="Rubik"/>
          <w:b/>
          <w:sz w:val="20"/>
          <w:szCs w:val="22"/>
          <w:lang w:val="es-ES"/>
        </w:rPr>
      </w:pPr>
      <w:r w:rsidRPr="001C14C5">
        <w:rPr>
          <w:rFonts w:ascii="Rubik" w:eastAsia="Arial MT" w:hAnsi="Rubik" w:cs="Rubik"/>
          <w:b/>
          <w:sz w:val="20"/>
          <w:szCs w:val="22"/>
          <w:lang w:val="es-ES"/>
        </w:rPr>
        <w:t>*Equipos</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electrónicos</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dentro</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del</w:t>
      </w:r>
      <w:r w:rsidRPr="001C14C5">
        <w:rPr>
          <w:rFonts w:ascii="Rubik" w:eastAsia="Arial MT" w:hAnsi="Rubik" w:cs="Rubik"/>
          <w:b/>
          <w:spacing w:val="-9"/>
          <w:sz w:val="20"/>
          <w:szCs w:val="22"/>
          <w:lang w:val="es-ES"/>
        </w:rPr>
        <w:t xml:space="preserve"> </w:t>
      </w:r>
      <w:r w:rsidRPr="001C14C5">
        <w:rPr>
          <w:rFonts w:ascii="Rubik" w:eastAsia="Arial MT" w:hAnsi="Rubik" w:cs="Rubik"/>
          <w:b/>
          <w:spacing w:val="-2"/>
          <w:sz w:val="20"/>
          <w:szCs w:val="22"/>
          <w:lang w:val="es-ES"/>
        </w:rPr>
        <w:t>edificio:</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10%</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50</w:t>
      </w:r>
      <w:r w:rsidRPr="001C14C5">
        <w:rPr>
          <w:rFonts w:ascii="Rubik" w:eastAsia="Arial MT" w:hAnsi="Rubik" w:cs="Rubik"/>
          <w:spacing w:val="-6"/>
          <w:sz w:val="20"/>
          <w:szCs w:val="20"/>
          <w:lang w:val="es-ES"/>
        </w:rPr>
        <w:t xml:space="preserve"> </w:t>
      </w:r>
      <w:r w:rsidRPr="001C14C5">
        <w:rPr>
          <w:rFonts w:ascii="Rubik" w:eastAsia="Arial MT" w:hAnsi="Rubik" w:cs="Rubik"/>
          <w:spacing w:val="-5"/>
          <w:sz w:val="20"/>
          <w:szCs w:val="20"/>
          <w:lang w:val="es-ES"/>
        </w:rPr>
        <w:t>UMA</w:t>
      </w:r>
    </w:p>
    <w:p w:rsidR="001C14C5" w:rsidRPr="001C14C5" w:rsidRDefault="001C14C5" w:rsidP="001C14C5">
      <w:pPr>
        <w:widowControl w:val="0"/>
        <w:autoSpaceDE w:val="0"/>
        <w:autoSpaceDN w:val="0"/>
        <w:spacing w:before="42"/>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Robo</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sin</w:t>
      </w:r>
      <w:r w:rsidRPr="001C14C5">
        <w:rPr>
          <w:rFonts w:ascii="Rubik" w:eastAsia="Arial" w:hAnsi="Rubik" w:cs="Rubik"/>
          <w:b/>
          <w:bCs/>
          <w:spacing w:val="-4"/>
          <w:sz w:val="20"/>
          <w:szCs w:val="20"/>
          <w:lang w:val="es-ES"/>
        </w:rPr>
        <w:t xml:space="preserve"> </w:t>
      </w:r>
      <w:r w:rsidRPr="001C14C5">
        <w:rPr>
          <w:rFonts w:ascii="Rubik" w:eastAsia="Arial" w:hAnsi="Rubik" w:cs="Rubik"/>
          <w:b/>
          <w:bCs/>
          <w:spacing w:val="-2"/>
          <w:sz w:val="20"/>
          <w:szCs w:val="20"/>
          <w:lang w:val="es-ES"/>
        </w:rPr>
        <w:t>violencia: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-25%</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50</w:t>
      </w:r>
      <w:r w:rsidRPr="001C14C5">
        <w:rPr>
          <w:rFonts w:ascii="Rubik" w:eastAsia="Arial MT" w:hAnsi="Rubik" w:cs="Rubik"/>
          <w:spacing w:val="-5"/>
          <w:sz w:val="20"/>
          <w:szCs w:val="20"/>
          <w:lang w:val="es-ES"/>
        </w:rPr>
        <w:t xml:space="preserve"> UMA</w:t>
      </w:r>
    </w:p>
    <w:p w:rsidR="001C14C5" w:rsidRPr="001C14C5" w:rsidRDefault="001C14C5" w:rsidP="001C14C5">
      <w:pPr>
        <w:widowControl w:val="0"/>
        <w:autoSpaceDE w:val="0"/>
        <w:autoSpaceDN w:val="0"/>
        <w:spacing w:before="34"/>
        <w:rPr>
          <w:rFonts w:ascii="Rubik" w:eastAsia="Arial MT" w:hAnsi="Rubik" w:cs="Rubik"/>
          <w:sz w:val="20"/>
          <w:szCs w:val="20"/>
          <w:lang w:val="es-ES"/>
        </w:rPr>
      </w:pPr>
    </w:p>
    <w:p w:rsidR="001C14C5" w:rsidRPr="001C14C5" w:rsidRDefault="001C14C5" w:rsidP="001C14C5">
      <w:pPr>
        <w:widowControl w:val="0"/>
        <w:autoSpaceDE w:val="0"/>
        <w:autoSpaceDN w:val="0"/>
        <w:spacing w:before="1"/>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Clausulas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Adicionales:</w:t>
      </w:r>
    </w:p>
    <w:p w:rsidR="001C14C5" w:rsidRPr="001C14C5" w:rsidRDefault="001C14C5" w:rsidP="001C14C5">
      <w:pPr>
        <w:widowControl w:val="0"/>
        <w:numPr>
          <w:ilvl w:val="0"/>
          <w:numId w:val="40"/>
        </w:numPr>
        <w:tabs>
          <w:tab w:val="left" w:pos="384"/>
        </w:tabs>
        <w:autoSpaceDE w:val="0"/>
        <w:autoSpaceDN w:val="0"/>
        <w:spacing w:before="1" w:after="160" w:line="259" w:lineRule="auto"/>
        <w:ind w:hanging="282"/>
        <w:jc w:val="both"/>
        <w:rPr>
          <w:rFonts w:ascii="Rubik" w:eastAsia="Arial MT" w:hAnsi="Rubik" w:cs="Rubik"/>
          <w:sz w:val="20"/>
          <w:szCs w:val="22"/>
          <w:lang w:val="es-ES"/>
        </w:rPr>
      </w:pPr>
      <w:r w:rsidRPr="001C14C5">
        <w:rPr>
          <w:rFonts w:ascii="Rubik" w:eastAsia="Arial MT" w:hAnsi="Rubik" w:cs="Rubik"/>
          <w:sz w:val="20"/>
          <w:szCs w:val="22"/>
          <w:lang w:val="es-ES"/>
        </w:rPr>
        <w:t>Valor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reposición: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edad</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máxima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7</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años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antigüedad.</w:t>
      </w:r>
    </w:p>
    <w:p w:rsidR="001C14C5" w:rsidRPr="001C14C5" w:rsidRDefault="001C14C5" w:rsidP="001C14C5">
      <w:pPr>
        <w:widowControl w:val="0"/>
        <w:numPr>
          <w:ilvl w:val="0"/>
          <w:numId w:val="40"/>
        </w:numPr>
        <w:tabs>
          <w:tab w:val="left" w:pos="383"/>
          <w:tab w:val="left" w:pos="385"/>
        </w:tabs>
        <w:autoSpaceDE w:val="0"/>
        <w:autoSpaceDN w:val="0"/>
        <w:spacing w:before="17" w:after="160" w:line="254"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Se ampara todo tipo de equipo electrónico que se necesario para el giro del negocio asegurado incluyendo tabletas y laptop que utilicen en el interior de los edificios.</w:t>
      </w:r>
    </w:p>
    <w:p w:rsidR="001C14C5" w:rsidRPr="001C14C5" w:rsidRDefault="001C14C5" w:rsidP="001C14C5">
      <w:pPr>
        <w:widowControl w:val="0"/>
        <w:numPr>
          <w:ilvl w:val="0"/>
          <w:numId w:val="40"/>
        </w:numPr>
        <w:tabs>
          <w:tab w:val="left" w:pos="383"/>
          <w:tab w:val="left" w:pos="385"/>
        </w:tabs>
        <w:autoSpaceDE w:val="0"/>
        <w:autoSpaceDN w:val="0"/>
        <w:spacing w:before="7" w:after="160" w:line="259" w:lineRule="auto"/>
        <w:ind w:right="744"/>
        <w:jc w:val="both"/>
        <w:rPr>
          <w:rFonts w:ascii="Rubik" w:eastAsia="Arial MT" w:hAnsi="Rubik" w:cs="Rubik"/>
          <w:sz w:val="20"/>
          <w:szCs w:val="22"/>
          <w:lang w:val="es-ES"/>
        </w:rPr>
      </w:pPr>
      <w:r w:rsidRPr="001C14C5">
        <w:rPr>
          <w:rFonts w:ascii="Rubik" w:eastAsia="Arial MT" w:hAnsi="Rubik" w:cs="Rubik"/>
          <w:sz w:val="20"/>
          <w:szCs w:val="22"/>
          <w:lang w:val="es-ES"/>
        </w:rPr>
        <w:t>No se requiere inventarios o avalúos del o los equipos que hayan resultado indemnes, si la reclamación total presentada mediante la cobertura de Equipo Electrónico no excede de $ 250,000.00</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obliga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comprobar</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preexistencia</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afectados presentando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equipo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físicamente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ubicación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donde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estos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operan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haya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afectados,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 caso de robo presentara factura de adquisición o documentos contable que acredite la compra del equipo, así como la denuncia correspondiente.</w:t>
      </w:r>
    </w:p>
    <w:p w:rsidR="001C14C5" w:rsidRPr="001C14C5" w:rsidRDefault="001C14C5" w:rsidP="001C14C5">
      <w:pPr>
        <w:widowControl w:val="0"/>
        <w:autoSpaceDE w:val="0"/>
        <w:autoSpaceDN w:val="0"/>
        <w:spacing w:before="224"/>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ind w:right="737"/>
        <w:jc w:val="both"/>
        <w:rPr>
          <w:rFonts w:ascii="Rubik" w:eastAsia="Arial MT" w:hAnsi="Rubik" w:cs="Rubik"/>
          <w:sz w:val="20"/>
          <w:szCs w:val="20"/>
          <w:lang w:val="es-ES"/>
        </w:rPr>
      </w:pPr>
      <w:r w:rsidRPr="001C14C5">
        <w:rPr>
          <w:rFonts w:ascii="Rubik" w:eastAsia="Arial MT" w:hAnsi="Rubik" w:cs="Rubik"/>
          <w:sz w:val="20"/>
          <w:szCs w:val="20"/>
          <w:lang w:val="es-ES"/>
        </w:rPr>
        <w:t>Televisiones, videocaseteras, equipos que operen o trabajen sumergidos o bajo el agua, DVD, equipos de sonido, videocámaras, cámaras fotográficas, equipos para comunicación (radios, teléfonos celulares, localizadores de personas), equipos de conjuntos musicales, equipos de cómputo y/o procesamiento de datos mayores a 5 años de antigüedad, equipo hechizo.</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38"/>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spacing w:val="-2"/>
          <w:lang w:val="es-ES"/>
        </w:rPr>
        <w:t>ROTURA</w:t>
      </w:r>
      <w:r w:rsidRPr="001C14C5">
        <w:rPr>
          <w:rFonts w:ascii="Rubik" w:eastAsia="Arial" w:hAnsi="Rubik" w:cs="Rubik"/>
          <w:b/>
          <w:bCs/>
          <w:spacing w:val="-12"/>
          <w:lang w:val="es-ES"/>
        </w:rPr>
        <w:t xml:space="preserve"> </w:t>
      </w:r>
      <w:r w:rsidRPr="001C14C5">
        <w:rPr>
          <w:rFonts w:ascii="Rubik" w:eastAsia="Arial" w:hAnsi="Rubik" w:cs="Rubik"/>
          <w:b/>
          <w:bCs/>
          <w:spacing w:val="-2"/>
          <w:lang w:val="es-ES"/>
        </w:rPr>
        <w:t>DE</w:t>
      </w:r>
      <w:r w:rsidRPr="001C14C5">
        <w:rPr>
          <w:rFonts w:ascii="Rubik" w:eastAsia="Arial" w:hAnsi="Rubik" w:cs="Rubik"/>
          <w:b/>
          <w:bCs/>
          <w:spacing w:val="-11"/>
          <w:lang w:val="es-ES"/>
        </w:rPr>
        <w:t xml:space="preserve"> </w:t>
      </w:r>
      <w:r w:rsidRPr="001C14C5">
        <w:rPr>
          <w:rFonts w:ascii="Rubik" w:eastAsia="Arial" w:hAnsi="Rubik" w:cs="Rubik"/>
          <w:b/>
          <w:bCs/>
          <w:spacing w:val="-2"/>
          <w:lang w:val="es-ES"/>
        </w:rPr>
        <w:t>MAQUINARIA.</w:t>
      </w:r>
    </w:p>
    <w:p w:rsidR="001C14C5" w:rsidRPr="001C14C5" w:rsidRDefault="001C14C5" w:rsidP="001C14C5">
      <w:pPr>
        <w:widowControl w:val="0"/>
        <w:autoSpaceDE w:val="0"/>
        <w:autoSpaceDN w:val="0"/>
        <w:spacing w:before="16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Valores</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100%</w:t>
      </w:r>
      <w:r w:rsidRPr="001C14C5">
        <w:rPr>
          <w:rFonts w:ascii="Rubik" w:eastAsia="Arial" w:hAnsi="Rubik" w:cs="Rubik"/>
          <w:b/>
          <w:bCs/>
          <w:smallCaps/>
          <w:spacing w:val="-12"/>
          <w:sz w:val="20"/>
          <w:szCs w:val="20"/>
          <w:lang w:val="es-ES"/>
        </w:rPr>
        <w:t xml:space="preserve"> </w:t>
      </w:r>
      <w:r w:rsidRPr="001C14C5">
        <w:rPr>
          <w:rFonts w:ascii="Rubik" w:eastAsia="Arial" w:hAnsi="Rubik" w:cs="Rubik"/>
          <w:b/>
          <w:bCs/>
          <w:smallCaps/>
          <w:sz w:val="20"/>
          <w:szCs w:val="20"/>
          <w:lang w:val="es-ES"/>
        </w:rPr>
        <w:t>y</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Límite</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line="276" w:lineRule="auto"/>
        <w:ind w:right="746"/>
        <w:jc w:val="both"/>
        <w:rPr>
          <w:rFonts w:ascii="Rubik" w:eastAsia="Arial MT" w:hAnsi="Rubik" w:cs="Rubik"/>
          <w:sz w:val="20"/>
          <w:szCs w:val="20"/>
          <w:lang w:val="es-ES"/>
        </w:rPr>
      </w:pPr>
      <w:r w:rsidRPr="001C14C5">
        <w:rPr>
          <w:rFonts w:ascii="Rubik" w:eastAsia="Arial MT" w:hAnsi="Rubik" w:cs="Rubik"/>
          <w:sz w:val="20"/>
          <w:szCs w:val="20"/>
          <w:lang w:val="es-ES"/>
        </w:rPr>
        <w:t>$ 10</w:t>
      </w:r>
      <w:proofErr w:type="gramStart"/>
      <w:r w:rsidRPr="001C14C5">
        <w:rPr>
          <w:rFonts w:ascii="Rubik" w:eastAsia="Arial MT" w:hAnsi="Rubik" w:cs="Rubik"/>
          <w:sz w:val="20"/>
          <w:szCs w:val="20"/>
          <w:lang w:val="es-ES"/>
        </w:rPr>
        <w:t>,000,000.00</w:t>
      </w:r>
      <w:proofErr w:type="gramEnd"/>
      <w:r w:rsidRPr="001C14C5">
        <w:rPr>
          <w:rFonts w:ascii="Rubik" w:eastAsia="Arial MT" w:hAnsi="Rubik" w:cs="Rubik"/>
          <w:sz w:val="20"/>
          <w:szCs w:val="20"/>
          <w:lang w:val="es-ES"/>
        </w:rPr>
        <w:t xml:space="preserve"> M.N., operando indistintamente para todos los incisos amparados en este seguro, de acuerdo con anexo de ubicaciones.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Amparados:</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Todo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tipo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maquinaria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propios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necesarios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giro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encuentre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operación, utilizada para fines de producción transformación y/o para la generación de servicios, dentro del predio del Asegurado, sean de su propiedad o que tenga legalmente bajo su responsabilidad; sin embargo el Asegurado acuerda y conviene que al momento de ocurrir un siniestro originado por alguno de los riesgos cubiertos, la indemnización estará sujeta a la comprobación de preexistencia del</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bien</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afectado</w:t>
      </w:r>
      <w:r w:rsidRPr="001C14C5">
        <w:rPr>
          <w:rFonts w:ascii="Rubik" w:eastAsia="Arial MT" w:hAnsi="Rubik" w:cs="Rubik"/>
          <w:spacing w:val="2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29"/>
          <w:sz w:val="20"/>
          <w:szCs w:val="20"/>
          <w:lang w:val="es-ES"/>
        </w:rPr>
        <w:t xml:space="preserve"> </w:t>
      </w:r>
      <w:r w:rsidRPr="001C14C5">
        <w:rPr>
          <w:rFonts w:ascii="Rubik" w:eastAsia="Arial MT" w:hAnsi="Rubik" w:cs="Rubik"/>
          <w:sz w:val="20"/>
          <w:szCs w:val="20"/>
          <w:lang w:val="es-ES"/>
        </w:rPr>
        <w:t>presentación</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relación</w:t>
      </w:r>
      <w:r w:rsidRPr="001C14C5">
        <w:rPr>
          <w:rFonts w:ascii="Rubik" w:eastAsia="Arial MT" w:hAnsi="Rubik" w:cs="Rubik"/>
          <w:spacing w:val="25"/>
          <w:sz w:val="20"/>
          <w:szCs w:val="20"/>
          <w:lang w:val="es-ES"/>
        </w:rPr>
        <w:t xml:space="preserve"> </w:t>
      </w:r>
      <w:r w:rsidRPr="001C14C5">
        <w:rPr>
          <w:rFonts w:ascii="Rubik" w:eastAsia="Arial MT" w:hAnsi="Rubik" w:cs="Rubik"/>
          <w:sz w:val="20"/>
          <w:szCs w:val="20"/>
          <w:lang w:val="es-ES"/>
        </w:rPr>
        <w:t>completa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todas</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una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máquinas</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7"/>
        <w:jc w:val="both"/>
        <w:rPr>
          <w:rFonts w:ascii="Rubik" w:eastAsia="Arial MT" w:hAnsi="Rubik" w:cs="Rubik"/>
          <w:sz w:val="20"/>
          <w:szCs w:val="20"/>
          <w:lang w:val="es-ES"/>
        </w:rPr>
      </w:pPr>
      <w:r w:rsidRPr="001C14C5">
        <w:rPr>
          <w:rFonts w:ascii="Rubik" w:eastAsia="Arial MT" w:hAnsi="Rubik" w:cs="Rubik"/>
          <w:sz w:val="20"/>
          <w:szCs w:val="20"/>
          <w:lang w:val="es-ES"/>
        </w:rPr>
        <w:lastRenderedPageBreak/>
        <w:t>amparadas, cuyo valor total de reposición deberá representar como mínimo el 80% de la suma asegurada contratada para estos bienes, en caso de que no se cumpla con esta condición aplicará la Cláusula de Proporción indemnizable.</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before="1"/>
        <w:ind w:right="740"/>
        <w:jc w:val="both"/>
        <w:rPr>
          <w:rFonts w:ascii="Rubik" w:eastAsia="Arial MT" w:hAnsi="Rubik" w:cs="Rubik"/>
          <w:sz w:val="20"/>
          <w:szCs w:val="20"/>
          <w:lang w:val="es-ES"/>
        </w:rPr>
      </w:pPr>
      <w:r w:rsidRPr="001C14C5">
        <w:rPr>
          <w:rFonts w:ascii="Rubik" w:eastAsia="Arial MT" w:hAnsi="Rubik" w:cs="Rubik"/>
          <w:sz w:val="20"/>
          <w:szCs w:val="20"/>
          <w:lang w:val="es-ES"/>
        </w:rPr>
        <w:t>Contra daños o pérdidas materiales que sufran en forma súbita e imprevista, que hagan necesaria su</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reparación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reemplazo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fin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dejarlos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similares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existentes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inmediatamente de ocurrir el siniestro, a consecuencia de los riesgos que en seguida se citan y únicamente dentro del predio consignado en la carátula de la póliza:</w:t>
      </w:r>
    </w:p>
    <w:p w:rsidR="001C14C5" w:rsidRPr="001C14C5" w:rsidRDefault="001C14C5" w:rsidP="001C14C5">
      <w:pPr>
        <w:widowControl w:val="0"/>
        <w:numPr>
          <w:ilvl w:val="0"/>
          <w:numId w:val="39"/>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Impericia,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descuido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sabotaje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extraños.</w:t>
      </w:r>
    </w:p>
    <w:p w:rsidR="001C14C5" w:rsidRPr="001C14C5" w:rsidRDefault="001C14C5" w:rsidP="001C14C5">
      <w:pPr>
        <w:widowControl w:val="0"/>
        <w:numPr>
          <w:ilvl w:val="0"/>
          <w:numId w:val="39"/>
        </w:numPr>
        <w:tabs>
          <w:tab w:val="left" w:pos="331"/>
        </w:tabs>
        <w:autoSpaceDE w:val="0"/>
        <w:autoSpaceDN w:val="0"/>
        <w:spacing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acción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directa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energía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eléctrica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resultado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cortos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circuitos,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arcos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voltaicos,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fallas 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aislamiento,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así</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sobretensiones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transitorias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debidas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perturbaciones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eléctricas,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ya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sea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por causas naturales o artificiales.</w:t>
      </w:r>
    </w:p>
    <w:p w:rsidR="001C14C5" w:rsidRPr="001C14C5" w:rsidRDefault="001C14C5" w:rsidP="001C14C5">
      <w:pPr>
        <w:widowControl w:val="0"/>
        <w:numPr>
          <w:ilvl w:val="0"/>
          <w:numId w:val="39"/>
        </w:numPr>
        <w:tabs>
          <w:tab w:val="left" w:pos="333"/>
        </w:tabs>
        <w:autoSpaceDE w:val="0"/>
        <w:autoSpaceDN w:val="0"/>
        <w:spacing w:after="160" w:line="259" w:lineRule="auto"/>
        <w:ind w:right="750"/>
        <w:jc w:val="both"/>
        <w:rPr>
          <w:rFonts w:ascii="Rubik" w:eastAsia="Arial MT" w:hAnsi="Rubik" w:cs="Rubik"/>
          <w:sz w:val="20"/>
          <w:szCs w:val="22"/>
          <w:lang w:val="es-ES"/>
        </w:rPr>
      </w:pPr>
      <w:r w:rsidRPr="001C14C5">
        <w:rPr>
          <w:rFonts w:ascii="Rubik" w:eastAsia="Arial MT" w:hAnsi="Rubik" w:cs="Rubik"/>
          <w:sz w:val="20"/>
          <w:szCs w:val="22"/>
          <w:lang w:val="es-ES"/>
        </w:rPr>
        <w:t>Errores en diseño, defectos en la construcción de la maquinaria, defectos de fundición y uso de materiales defectuosos.</w:t>
      </w:r>
    </w:p>
    <w:p w:rsidR="001C14C5" w:rsidRPr="001C14C5" w:rsidRDefault="001C14C5" w:rsidP="001C14C5">
      <w:pPr>
        <w:widowControl w:val="0"/>
        <w:numPr>
          <w:ilvl w:val="0"/>
          <w:numId w:val="39"/>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Defectos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mano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obra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montaje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incorrecto.</w:t>
      </w:r>
    </w:p>
    <w:p w:rsidR="001C14C5" w:rsidRPr="001C14C5" w:rsidRDefault="001C14C5" w:rsidP="001C14C5">
      <w:pPr>
        <w:widowControl w:val="0"/>
        <w:numPr>
          <w:ilvl w:val="0"/>
          <w:numId w:val="39"/>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Rotura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debida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fuerza</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centrífuga.</w:t>
      </w:r>
    </w:p>
    <w:p w:rsidR="001C14C5" w:rsidRPr="001C14C5" w:rsidRDefault="001C14C5" w:rsidP="001C14C5">
      <w:pPr>
        <w:widowControl w:val="0"/>
        <w:numPr>
          <w:ilvl w:val="0"/>
          <w:numId w:val="39"/>
        </w:numPr>
        <w:tabs>
          <w:tab w:val="left" w:pos="279"/>
        </w:tabs>
        <w:autoSpaceDE w:val="0"/>
        <w:autoSpaceDN w:val="0"/>
        <w:spacing w:after="160" w:line="259" w:lineRule="auto"/>
        <w:ind w:hanging="177"/>
        <w:jc w:val="both"/>
        <w:rPr>
          <w:rFonts w:ascii="Rubik" w:eastAsia="Arial MT" w:hAnsi="Rubik" w:cs="Rubik"/>
          <w:sz w:val="20"/>
          <w:szCs w:val="22"/>
          <w:lang w:val="es-ES"/>
        </w:rPr>
      </w:pPr>
      <w:r w:rsidRPr="001C14C5">
        <w:rPr>
          <w:rFonts w:ascii="Rubik" w:eastAsia="Arial MT" w:hAnsi="Rubik" w:cs="Rubik"/>
          <w:sz w:val="20"/>
          <w:szCs w:val="22"/>
          <w:lang w:val="es-ES"/>
        </w:rPr>
        <w:t>Cuerpos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extraños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introduzcan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asegurados.</w:t>
      </w:r>
    </w:p>
    <w:p w:rsidR="001C14C5" w:rsidRPr="001C14C5" w:rsidRDefault="001C14C5" w:rsidP="001C14C5">
      <w:pPr>
        <w:widowControl w:val="0"/>
        <w:numPr>
          <w:ilvl w:val="0"/>
          <w:numId w:val="39"/>
        </w:numPr>
        <w:tabs>
          <w:tab w:val="left" w:pos="331"/>
        </w:tabs>
        <w:autoSpaceDE w:val="0"/>
        <w:autoSpaceDN w:val="0"/>
        <w:spacing w:before="1" w:after="160" w:line="259" w:lineRule="auto"/>
        <w:ind w:hanging="229"/>
        <w:jc w:val="both"/>
        <w:rPr>
          <w:rFonts w:ascii="Rubik" w:eastAsia="Arial MT" w:hAnsi="Rubik" w:cs="Rubik"/>
          <w:sz w:val="20"/>
          <w:szCs w:val="22"/>
          <w:lang w:val="es-ES"/>
        </w:rPr>
      </w:pPr>
      <w:r w:rsidRPr="001C14C5">
        <w:rPr>
          <w:rFonts w:ascii="Rubik" w:eastAsia="Arial MT" w:hAnsi="Rubik" w:cs="Rubik"/>
          <w:sz w:val="20"/>
          <w:szCs w:val="22"/>
          <w:lang w:val="es-ES"/>
        </w:rPr>
        <w:t>Otros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accidentes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ocurridos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excluidos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específicamente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póliza.</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9"/>
          <w:sz w:val="20"/>
          <w:szCs w:val="20"/>
          <w:lang w:val="es-ES"/>
        </w:rPr>
        <w:t xml:space="preserve"> </w:t>
      </w:r>
      <w:r w:rsidRPr="001C14C5">
        <w:rPr>
          <w:rFonts w:ascii="Rubik" w:eastAsia="Arial" w:hAnsi="Rubik" w:cs="Rubik"/>
          <w:b/>
          <w:bCs/>
          <w:smallCaps/>
          <w:sz w:val="20"/>
          <w:szCs w:val="20"/>
          <w:lang w:val="es-ES"/>
        </w:rPr>
        <w:t>cubiertos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Mediante</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convenio</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pacing w:val="-2"/>
          <w:sz w:val="20"/>
          <w:szCs w:val="20"/>
          <w:lang w:val="es-ES"/>
        </w:rPr>
        <w:t>Expreso:</w:t>
      </w:r>
    </w:p>
    <w:p w:rsidR="001C14C5" w:rsidRPr="001C14C5" w:rsidRDefault="001C14C5" w:rsidP="001C14C5">
      <w:pPr>
        <w:widowControl w:val="0"/>
        <w:numPr>
          <w:ilvl w:val="0"/>
          <w:numId w:val="38"/>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Explosión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física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amparados.</w:t>
      </w:r>
    </w:p>
    <w:p w:rsidR="001C14C5" w:rsidRPr="001C14C5" w:rsidRDefault="001C14C5" w:rsidP="001C14C5">
      <w:pPr>
        <w:widowControl w:val="0"/>
        <w:numPr>
          <w:ilvl w:val="0"/>
          <w:numId w:val="38"/>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Explosión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motores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combustión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interna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fuerza</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centrífuga.</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reposición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equipo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afectado.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Equipos con edad mayor a 15 años, equipos sin marca o reconstruidos, equipos que operen o trabajen sumergidos o bajo el agua.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Clausulas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Adicionales:</w:t>
      </w:r>
    </w:p>
    <w:p w:rsidR="001C14C5" w:rsidRPr="001C14C5" w:rsidRDefault="001C14C5" w:rsidP="001C14C5">
      <w:pPr>
        <w:widowControl w:val="0"/>
        <w:numPr>
          <w:ilvl w:val="0"/>
          <w:numId w:val="40"/>
        </w:numPr>
        <w:tabs>
          <w:tab w:val="left" w:pos="384"/>
        </w:tabs>
        <w:autoSpaceDE w:val="0"/>
        <w:autoSpaceDN w:val="0"/>
        <w:spacing w:before="2" w:after="160" w:line="259" w:lineRule="auto"/>
        <w:ind w:hanging="282"/>
        <w:jc w:val="both"/>
        <w:rPr>
          <w:rFonts w:ascii="Rubik" w:eastAsia="Arial MT" w:hAnsi="Rubik" w:cs="Rubik"/>
          <w:sz w:val="20"/>
          <w:szCs w:val="22"/>
          <w:lang w:val="es-ES"/>
        </w:rPr>
      </w:pPr>
      <w:r w:rsidRPr="001C14C5">
        <w:rPr>
          <w:rFonts w:ascii="Rubik" w:eastAsia="Arial MT" w:hAnsi="Rubik" w:cs="Rubik"/>
          <w:sz w:val="20"/>
          <w:szCs w:val="22"/>
          <w:lang w:val="es-ES"/>
        </w:rPr>
        <w:t>Valor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reposición: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edad</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máxima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10</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años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antigüedad.</w:t>
      </w:r>
    </w:p>
    <w:p w:rsidR="001C14C5" w:rsidRPr="001C14C5" w:rsidRDefault="001C14C5" w:rsidP="001C14C5">
      <w:pPr>
        <w:widowControl w:val="0"/>
        <w:numPr>
          <w:ilvl w:val="0"/>
          <w:numId w:val="40"/>
        </w:numPr>
        <w:tabs>
          <w:tab w:val="left" w:pos="383"/>
          <w:tab w:val="left" w:pos="385"/>
        </w:tabs>
        <w:autoSpaceDE w:val="0"/>
        <w:autoSpaceDN w:val="0"/>
        <w:spacing w:before="16" w:after="160" w:line="254"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Se ampara maquinaria, tableros y medios de control de dicha maquinaria, incluyendo compresores y aireadoras.</w:t>
      </w:r>
    </w:p>
    <w:p w:rsidR="001C14C5" w:rsidRPr="001C14C5" w:rsidRDefault="001C14C5" w:rsidP="001C14C5">
      <w:pPr>
        <w:widowControl w:val="0"/>
        <w:numPr>
          <w:ilvl w:val="0"/>
          <w:numId w:val="40"/>
        </w:numPr>
        <w:tabs>
          <w:tab w:val="left" w:pos="383"/>
          <w:tab w:val="left" w:pos="385"/>
        </w:tabs>
        <w:autoSpaceDE w:val="0"/>
        <w:autoSpaceDN w:val="0"/>
        <w:spacing w:before="8" w:after="160" w:line="256"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No se requiere inventarios o avalúos del o los equipos que hayan resultado indemnes, si la reclamación total presentada mediante la cobertura de Rotura de Maquinaria no excede de $ 300,000.00</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obliga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comprobar</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preexistencia</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afectados presentando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equipo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físicamente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ubicación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donde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estos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operan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haya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afectados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por su propia operación.</w:t>
      </w:r>
    </w:p>
    <w:p w:rsidR="00E258B8" w:rsidRPr="001C14C5" w:rsidRDefault="00BC149C" w:rsidP="001C14C5">
      <w:pPr>
        <w:widowControl w:val="0"/>
        <w:tabs>
          <w:tab w:val="left" w:pos="383"/>
          <w:tab w:val="left" w:pos="385"/>
        </w:tabs>
        <w:autoSpaceDE w:val="0"/>
        <w:autoSpaceDN w:val="0"/>
        <w:spacing w:before="8" w:line="256" w:lineRule="auto"/>
        <w:ind w:right="746"/>
        <w:jc w:val="both"/>
        <w:rPr>
          <w:rFonts w:ascii="Rubik" w:eastAsia="Arial MT" w:hAnsi="Rubik" w:cs="Rubik"/>
          <w:sz w:val="20"/>
          <w:szCs w:val="22"/>
          <w:lang w:val="es-ES"/>
        </w:rPr>
      </w:pPr>
    </w:p>
    <w:p w:rsidR="001C14C5" w:rsidRPr="001C14C5" w:rsidRDefault="001C14C5" w:rsidP="001C14C5">
      <w:pPr>
        <w:widowControl w:val="0"/>
        <w:autoSpaceDE w:val="0"/>
        <w:autoSpaceDN w:val="0"/>
        <w:outlineLvl w:val="0"/>
        <w:rPr>
          <w:rFonts w:ascii="Rubik" w:eastAsia="Arial" w:hAnsi="Rubik" w:cs="Rubik"/>
          <w:b/>
          <w:bCs/>
          <w:lang w:val="es-ES"/>
        </w:rPr>
      </w:pPr>
      <w:r w:rsidRPr="001C14C5">
        <w:rPr>
          <w:rFonts w:ascii="Rubik" w:eastAsia="Arial" w:hAnsi="Rubik" w:cs="Rubik"/>
          <w:b/>
          <w:bCs/>
          <w:spacing w:val="-2"/>
          <w:lang w:val="es-ES"/>
        </w:rPr>
        <w:t>RESPONSABILIDAD</w:t>
      </w:r>
      <w:r w:rsidRPr="001C14C5">
        <w:rPr>
          <w:rFonts w:ascii="Rubik" w:eastAsia="Arial" w:hAnsi="Rubik" w:cs="Rubik"/>
          <w:b/>
          <w:bCs/>
          <w:spacing w:val="-1"/>
          <w:lang w:val="es-ES"/>
        </w:rPr>
        <w:t xml:space="preserve"> </w:t>
      </w:r>
      <w:r w:rsidRPr="001C14C5">
        <w:rPr>
          <w:rFonts w:ascii="Rubik" w:eastAsia="Arial" w:hAnsi="Rubik" w:cs="Rubik"/>
          <w:b/>
          <w:bCs/>
          <w:spacing w:val="-2"/>
          <w:lang w:val="es-ES"/>
        </w:rPr>
        <w:t>CIVIL.</w:t>
      </w:r>
    </w:p>
    <w:p w:rsidR="001C14C5" w:rsidRPr="001C14C5" w:rsidRDefault="001C14C5" w:rsidP="001C14C5">
      <w:pPr>
        <w:widowControl w:val="0"/>
        <w:autoSpaceDE w:val="0"/>
        <w:autoSpaceDN w:val="0"/>
        <w:spacing w:before="23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Territorialidad</w:t>
      </w:r>
      <w:r w:rsidRPr="001C14C5">
        <w:rPr>
          <w:rFonts w:ascii="Rubik" w:eastAsia="Arial" w:hAnsi="Rubik" w:cs="Rubik"/>
          <w:b/>
          <w:bCs/>
          <w:smallCaps/>
          <w:spacing w:val="11"/>
          <w:sz w:val="20"/>
          <w:szCs w:val="20"/>
          <w:lang w:val="es-ES"/>
        </w:rPr>
        <w:t xml:space="preserve"> </w:t>
      </w:r>
      <w:r w:rsidRPr="001C14C5">
        <w:rPr>
          <w:rFonts w:ascii="Rubik" w:eastAsia="Arial" w:hAnsi="Rubik" w:cs="Rubik"/>
          <w:b/>
          <w:bCs/>
          <w:smallCaps/>
          <w:spacing w:val="-2"/>
          <w:sz w:val="20"/>
          <w:szCs w:val="20"/>
          <w:lang w:val="es-ES"/>
        </w:rPr>
        <w:t>Y Jurisdicción</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pacing w:val="-2"/>
          <w:sz w:val="20"/>
          <w:szCs w:val="20"/>
          <w:lang w:val="es-ES"/>
        </w:rPr>
        <w:t>Mexicana.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Materia</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del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seguro.</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La Compañía se obliga a pagar los daños, así como los perjuicios y daño moral consecuencial que el</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cause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terceros</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éste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deba</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responder,</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conforme</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legislación</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 xml:space="preserve">aplicable en materia de Responsabilidad Civil vigente en los Estados Unidos Mexicanos (o legislación extranjera en el caso de que se hubiese convenido conforme a las condiciones </w:t>
      </w:r>
      <w:r w:rsidRPr="001C14C5">
        <w:rPr>
          <w:rFonts w:ascii="Rubik" w:eastAsia="Arial MT" w:hAnsi="Rubik" w:cs="Rubik"/>
          <w:sz w:val="20"/>
          <w:szCs w:val="20"/>
          <w:lang w:val="es-ES"/>
        </w:rPr>
        <w:lastRenderedPageBreak/>
        <w:t>particulares para el</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2"/>
        <w:jc w:val="both"/>
        <w:rPr>
          <w:rFonts w:ascii="Rubik" w:eastAsia="Arial MT" w:hAnsi="Rubik" w:cs="Rubik"/>
          <w:sz w:val="20"/>
          <w:szCs w:val="20"/>
          <w:lang w:val="es-ES"/>
        </w:rPr>
      </w:pPr>
      <w:r w:rsidRPr="001C14C5">
        <w:rPr>
          <w:rFonts w:ascii="Rubik" w:eastAsia="Arial MT" w:hAnsi="Rubik" w:cs="Rubik"/>
          <w:sz w:val="20"/>
          <w:szCs w:val="20"/>
          <w:lang w:val="es-ES"/>
        </w:rPr>
        <w:lastRenderedPageBreak/>
        <w:t>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Alcance</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del</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seguro.</w:t>
      </w:r>
    </w:p>
    <w:p w:rsidR="001C14C5" w:rsidRPr="001C14C5" w:rsidRDefault="001C14C5" w:rsidP="001C14C5">
      <w:pPr>
        <w:widowControl w:val="0"/>
        <w:autoSpaceDE w:val="0"/>
        <w:autoSpaceDN w:val="0"/>
        <w:spacing w:before="44"/>
        <w:rPr>
          <w:rFonts w:ascii="Rubik" w:eastAsia="Arial MT" w:hAnsi="Rubik" w:cs="Rubik"/>
          <w:b/>
          <w:sz w:val="16"/>
          <w:szCs w:val="20"/>
          <w:lang w:val="es-ES"/>
        </w:rPr>
      </w:pPr>
    </w:p>
    <w:p w:rsidR="001C14C5" w:rsidRPr="001C14C5" w:rsidRDefault="001C14C5" w:rsidP="001C14C5">
      <w:pPr>
        <w:widowControl w:val="0"/>
        <w:numPr>
          <w:ilvl w:val="1"/>
          <w:numId w:val="38"/>
        </w:numPr>
        <w:tabs>
          <w:tab w:val="left" w:pos="422"/>
        </w:tabs>
        <w:autoSpaceDE w:val="0"/>
        <w:autoSpaceDN w:val="0"/>
        <w:spacing w:after="160" w:line="259" w:lineRule="auto"/>
        <w:ind w:hanging="265"/>
        <w:jc w:val="both"/>
        <w:rPr>
          <w:rFonts w:ascii="Rubik" w:eastAsia="Arial MT" w:hAnsi="Rubik" w:cs="Rubik"/>
          <w:sz w:val="20"/>
          <w:szCs w:val="22"/>
          <w:lang w:val="es-ES"/>
        </w:rPr>
      </w:pPr>
      <w:r w:rsidRPr="001C14C5">
        <w:rPr>
          <w:rFonts w:ascii="Rubik" w:eastAsia="Arial MT" w:hAnsi="Rubik" w:cs="Rubik"/>
          <w:sz w:val="20"/>
          <w:szCs w:val="22"/>
          <w:lang w:val="es-ES"/>
        </w:rPr>
        <w:t>La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obligación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Compañía</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comprende:</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2"/>
          <w:numId w:val="38"/>
        </w:numPr>
        <w:tabs>
          <w:tab w:val="left" w:pos="363"/>
        </w:tabs>
        <w:autoSpaceDE w:val="0"/>
        <w:autoSpaceDN w:val="0"/>
        <w:spacing w:after="160" w:line="259" w:lineRule="auto"/>
        <w:ind w:right="743"/>
        <w:jc w:val="both"/>
        <w:rPr>
          <w:rFonts w:ascii="Rubik" w:eastAsia="Arial MT" w:hAnsi="Rubik" w:cs="Rubik"/>
          <w:sz w:val="20"/>
          <w:szCs w:val="22"/>
          <w:lang w:val="es-ES"/>
        </w:rPr>
      </w:pPr>
      <w:r w:rsidRPr="001C14C5">
        <w:rPr>
          <w:rFonts w:ascii="Rubik" w:eastAsia="Arial MT" w:hAnsi="Rubik" w:cs="Rubik"/>
          <w:sz w:val="20"/>
          <w:szCs w:val="22"/>
          <w:lang w:val="es-ES"/>
        </w:rPr>
        <w:t>El pago de los daños, perjuicios y daño moral consecuencial por los que sea responsable el Asegurado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hasta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límite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indicada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esta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sección,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conforme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previsto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 esta sección y en las condiciones particulares respectivas que se anexan y forman parte de la presente póliza.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2"/>
          <w:numId w:val="38"/>
        </w:numPr>
        <w:tabs>
          <w:tab w:val="left" w:pos="353"/>
        </w:tabs>
        <w:autoSpaceDE w:val="0"/>
        <w:autoSpaceDN w:val="0"/>
        <w:spacing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El pago de los gastos de defensa del Asegurado, dentro de las condiciones de esta cobertura incluye, entre otros: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3"/>
          <w:numId w:val="38"/>
        </w:numPr>
        <w:tabs>
          <w:tab w:val="left" w:pos="819"/>
          <w:tab w:val="left" w:pos="821"/>
        </w:tabs>
        <w:autoSpaceDE w:val="0"/>
        <w:autoSpaceDN w:val="0"/>
        <w:spacing w:before="1"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El pago del importe de las primas por fianzas judiciales que 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Asegurado deba otorgar en garantía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pago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sumas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le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reclamen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título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cubierta por esta sección. En consecuencia, no se considerarán comprendidas dentro de las obligaciones que la Compañía asuma bajo esta sección, las primas por fianzas que deban otorgarse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caución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alcance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libertad</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preparatoria,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provisional o condicional durante un proceso penal.</w:t>
      </w:r>
    </w:p>
    <w:p w:rsidR="001C14C5" w:rsidRPr="001C14C5" w:rsidRDefault="001C14C5" w:rsidP="001C14C5">
      <w:pPr>
        <w:widowControl w:val="0"/>
        <w:numPr>
          <w:ilvl w:val="3"/>
          <w:numId w:val="38"/>
        </w:numPr>
        <w:tabs>
          <w:tab w:val="left" w:pos="819"/>
          <w:tab w:val="left" w:pos="821"/>
        </w:tabs>
        <w:autoSpaceDE w:val="0"/>
        <w:autoSpaceDN w:val="0"/>
        <w:spacing w:after="160" w:line="259" w:lineRule="auto"/>
        <w:ind w:right="748"/>
        <w:jc w:val="both"/>
        <w:rPr>
          <w:rFonts w:ascii="Rubik" w:eastAsia="Arial MT" w:hAnsi="Rubik" w:cs="Rubik"/>
          <w:sz w:val="20"/>
          <w:szCs w:val="22"/>
          <w:lang w:val="es-ES"/>
        </w:rPr>
      </w:pPr>
      <w:r w:rsidRPr="001C14C5">
        <w:rPr>
          <w:rFonts w:ascii="Rubik" w:eastAsia="Arial MT" w:hAnsi="Rubik" w:cs="Rubik"/>
          <w:spacing w:val="-2"/>
          <w:sz w:val="20"/>
          <w:szCs w:val="22"/>
          <w:lang w:val="es-ES"/>
        </w:rPr>
        <w:t>El</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pago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los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gastos,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costas</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intereses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legales</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deba</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pagar</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el</w:t>
      </w:r>
      <w:r w:rsidRPr="001C14C5">
        <w:rPr>
          <w:rFonts w:ascii="Rubik" w:eastAsia="Arial MT" w:hAnsi="Rubik" w:cs="Rubik"/>
          <w:spacing w:val="-12"/>
          <w:sz w:val="20"/>
          <w:szCs w:val="22"/>
          <w:lang w:val="es-ES"/>
        </w:rPr>
        <w:t xml:space="preserve"> </w:t>
      </w:r>
      <w:r w:rsidRPr="001C14C5">
        <w:rPr>
          <w:rFonts w:ascii="Rubik" w:eastAsia="Arial MT" w:hAnsi="Rubik" w:cs="Rubik"/>
          <w:spacing w:val="-2"/>
          <w:sz w:val="20"/>
          <w:szCs w:val="22"/>
          <w:lang w:val="es-ES"/>
        </w:rPr>
        <w:t>Asegurado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por</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 xml:space="preserve">resolución </w:t>
      </w:r>
      <w:r w:rsidRPr="001C14C5">
        <w:rPr>
          <w:rFonts w:ascii="Rubik" w:eastAsia="Arial MT" w:hAnsi="Rubik" w:cs="Rubik"/>
          <w:sz w:val="20"/>
          <w:szCs w:val="22"/>
          <w:lang w:val="es-ES"/>
        </w:rPr>
        <w:t>judicial o arbitral ejecutorias.</w:t>
      </w:r>
    </w:p>
    <w:p w:rsidR="001C14C5" w:rsidRPr="001C14C5" w:rsidRDefault="001C14C5" w:rsidP="001C14C5">
      <w:pPr>
        <w:widowControl w:val="0"/>
        <w:numPr>
          <w:ilvl w:val="3"/>
          <w:numId w:val="38"/>
        </w:numPr>
        <w:tabs>
          <w:tab w:val="left" w:pos="821"/>
        </w:tabs>
        <w:autoSpaceDE w:val="0"/>
        <w:autoSpaceDN w:val="0"/>
        <w:spacing w:before="229"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pago</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gastos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incurra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motivo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tramitación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1"/>
          <w:numId w:val="38"/>
        </w:numPr>
        <w:tabs>
          <w:tab w:val="left" w:pos="367"/>
        </w:tabs>
        <w:autoSpaceDE w:val="0"/>
        <w:autoSpaceDN w:val="0"/>
        <w:spacing w:after="160" w:line="259" w:lineRule="auto"/>
        <w:ind w:hanging="265"/>
        <w:jc w:val="both"/>
        <w:rPr>
          <w:rFonts w:ascii="Rubik" w:eastAsia="Arial MT" w:hAnsi="Rubik" w:cs="Rubik"/>
          <w:sz w:val="20"/>
          <w:szCs w:val="22"/>
          <w:lang w:val="es-ES"/>
        </w:rPr>
      </w:pPr>
      <w:r w:rsidRPr="001C14C5">
        <w:rPr>
          <w:rFonts w:ascii="Rubik" w:eastAsia="Arial MT" w:hAnsi="Rubik" w:cs="Rubik"/>
          <w:sz w:val="20"/>
          <w:szCs w:val="22"/>
          <w:lang w:val="es-ES"/>
        </w:rPr>
        <w:t>Delimitación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alcance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seguro: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7"/>
        </w:numPr>
        <w:tabs>
          <w:tab w:val="left" w:pos="821"/>
          <w:tab w:val="left" w:pos="875"/>
        </w:tabs>
        <w:autoSpaceDE w:val="0"/>
        <w:autoSpaceDN w:val="0"/>
        <w:spacing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ab/>
        <w:t>El límite máximo de responsabilidad para la Compañía, por uno o todos los siniestros que puedan ocurrir durante un año de seguro, es la suma asegurada indicada en la póliza para esta sección.</w:t>
      </w:r>
    </w:p>
    <w:p w:rsidR="001C14C5" w:rsidRPr="001C14C5" w:rsidRDefault="001C14C5" w:rsidP="001C14C5">
      <w:pPr>
        <w:widowControl w:val="0"/>
        <w:numPr>
          <w:ilvl w:val="0"/>
          <w:numId w:val="37"/>
        </w:numPr>
        <w:tabs>
          <w:tab w:val="left" w:pos="821"/>
          <w:tab w:val="left" w:pos="875"/>
        </w:tabs>
        <w:autoSpaceDE w:val="0"/>
        <w:autoSpaceDN w:val="0"/>
        <w:spacing w:after="160" w:line="259"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ab/>
        <w:t>La ocurrencia de varios daños durante la vigencia de la póliza, procedentes de la misma o igual causa será considerada como un sólo siniestro, el cual, a su vez, se tendrá como realizado en el momento en que se produzca el primer daño de la serie.</w:t>
      </w:r>
    </w:p>
    <w:p w:rsidR="001C14C5" w:rsidRPr="001C14C5" w:rsidRDefault="001C14C5" w:rsidP="001C14C5">
      <w:pPr>
        <w:widowControl w:val="0"/>
        <w:numPr>
          <w:ilvl w:val="0"/>
          <w:numId w:val="37"/>
        </w:numPr>
        <w:tabs>
          <w:tab w:val="left" w:pos="821"/>
        </w:tabs>
        <w:autoSpaceDE w:val="0"/>
        <w:autoSpaceDN w:val="0"/>
        <w:spacing w:after="160" w:line="259" w:lineRule="auto"/>
        <w:ind w:right="738"/>
        <w:jc w:val="both"/>
        <w:rPr>
          <w:rFonts w:ascii="Rubik" w:eastAsia="Arial MT" w:hAnsi="Rubik" w:cs="Rubik"/>
          <w:sz w:val="20"/>
          <w:szCs w:val="22"/>
          <w:lang w:val="es-ES"/>
        </w:rPr>
      </w:pPr>
      <w:r w:rsidRPr="001C14C5">
        <w:rPr>
          <w:rFonts w:ascii="Rubik" w:eastAsia="Arial MT" w:hAnsi="Rubik" w:cs="Rubik"/>
          <w:sz w:val="20"/>
          <w:szCs w:val="22"/>
          <w:lang w:val="es-ES"/>
        </w:rPr>
        <w:t>El pago de los gastos a que se refiere el punto 2 definido en el apartado de alcance del seguro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esta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cobertura,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estará</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cubierto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parte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indemnización,</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pero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sin</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exceder 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una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igual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al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50%</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límite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sección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 xml:space="preserve">esta </w:t>
      </w:r>
      <w:r w:rsidRPr="001C14C5">
        <w:rPr>
          <w:rFonts w:ascii="Rubik" w:eastAsia="Arial MT" w:hAnsi="Rubik" w:cs="Rubik"/>
          <w:spacing w:val="-2"/>
          <w:sz w:val="20"/>
          <w:szCs w:val="22"/>
          <w:lang w:val="es-ES"/>
        </w:rPr>
        <w:t>póliza.</w:t>
      </w:r>
    </w:p>
    <w:p w:rsidR="001C14C5" w:rsidRPr="001C14C5" w:rsidRDefault="001C14C5" w:rsidP="001C14C5">
      <w:pPr>
        <w:widowControl w:val="0"/>
        <w:numPr>
          <w:ilvl w:val="0"/>
          <w:numId w:val="37"/>
        </w:numPr>
        <w:tabs>
          <w:tab w:val="left" w:pos="819"/>
          <w:tab w:val="left" w:pos="821"/>
        </w:tabs>
        <w:autoSpaceDE w:val="0"/>
        <w:autoSpaceDN w:val="0"/>
        <w:spacing w:after="160" w:line="259" w:lineRule="auto"/>
        <w:ind w:right="744"/>
        <w:jc w:val="both"/>
        <w:rPr>
          <w:rFonts w:ascii="Rubik" w:eastAsia="Arial MT" w:hAnsi="Rubik" w:cs="Rubik"/>
          <w:sz w:val="20"/>
          <w:szCs w:val="22"/>
          <w:lang w:val="es-ES"/>
        </w:rPr>
      </w:pPr>
      <w:r w:rsidRPr="001C14C5">
        <w:rPr>
          <w:rFonts w:ascii="Rubik" w:eastAsia="Arial MT" w:hAnsi="Rubik" w:cs="Rubik"/>
          <w:sz w:val="20"/>
          <w:szCs w:val="22"/>
          <w:lang w:val="es-ES"/>
        </w:rPr>
        <w:t>Esta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póliza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operará</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base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ocurrencia;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decir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Compañía se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limitará indemnizar</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solo aquellos</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siniestros que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hubieren</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ocurrido</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durante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vigencia</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 la póliza.</w:t>
      </w:r>
    </w:p>
    <w:p w:rsidR="001C14C5" w:rsidRPr="001C14C5" w:rsidRDefault="001C14C5" w:rsidP="001C14C5">
      <w:pPr>
        <w:widowControl w:val="0"/>
        <w:autoSpaceDE w:val="0"/>
        <w:autoSpaceDN w:val="0"/>
        <w:spacing w:before="229"/>
        <w:jc w:val="both"/>
        <w:rPr>
          <w:rFonts w:ascii="Rubik" w:eastAsia="Arial MT" w:hAnsi="Rubik" w:cs="Rubik"/>
          <w:sz w:val="20"/>
          <w:szCs w:val="20"/>
          <w:lang w:val="es-ES"/>
        </w:rPr>
      </w:pPr>
      <w:r w:rsidRPr="001C14C5">
        <w:rPr>
          <w:rFonts w:ascii="Rubik" w:eastAsia="Arial MT" w:hAnsi="Rubik" w:cs="Rubik"/>
          <w:sz w:val="20"/>
          <w:szCs w:val="20"/>
          <w:lang w:val="es-ES"/>
        </w:rPr>
        <w:t>Cobertura</w:t>
      </w:r>
      <w:r w:rsidRPr="001C14C5">
        <w:rPr>
          <w:rFonts w:ascii="Rubik" w:eastAsia="Arial MT" w:hAnsi="Rubik" w:cs="Rubik"/>
          <w:spacing w:val="-12"/>
          <w:sz w:val="20"/>
          <w:szCs w:val="20"/>
          <w:lang w:val="es-ES"/>
        </w:rPr>
        <w:t xml:space="preserve"> </w:t>
      </w:r>
      <w:r w:rsidRPr="001C14C5">
        <w:rPr>
          <w:rFonts w:ascii="Rubik" w:eastAsia="Arial MT" w:hAnsi="Rubik" w:cs="Rubik"/>
          <w:spacing w:val="-2"/>
          <w:sz w:val="20"/>
          <w:szCs w:val="20"/>
          <w:lang w:val="es-ES"/>
        </w:rPr>
        <w:t>Básica.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ind w:right="743"/>
        <w:jc w:val="both"/>
        <w:rPr>
          <w:rFonts w:ascii="Rubik" w:eastAsia="Arial MT" w:hAnsi="Rubik" w:cs="Rubik"/>
          <w:sz w:val="20"/>
          <w:szCs w:val="20"/>
          <w:lang w:val="es-ES"/>
        </w:rPr>
      </w:pPr>
      <w:r w:rsidRPr="001C14C5">
        <w:rPr>
          <w:rFonts w:ascii="Rubik" w:eastAsia="Arial MT" w:hAnsi="Rubik" w:cs="Rubik"/>
          <w:sz w:val="20"/>
          <w:szCs w:val="20"/>
          <w:lang w:val="es-ES"/>
        </w:rPr>
        <w:t>Está</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dentro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marco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hasta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límite</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máximo de responsabilidad indicado en la especificación de esta, la Responsabilidad Civil en que incurriere el Asegurado por daños a terceros, derivada de las actividades propias de la empresa que se menciona en la carátula de esta póliza.</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rPr>
          <w:rFonts w:ascii="Rubik" w:eastAsia="Arial MT" w:hAnsi="Rubik" w:cs="Rubik"/>
          <w:sz w:val="20"/>
          <w:szCs w:val="20"/>
          <w:lang w:val="es-ES"/>
        </w:rPr>
      </w:pPr>
      <w:r w:rsidRPr="001C14C5">
        <w:rPr>
          <w:rFonts w:ascii="Rubik" w:eastAsia="Arial MT" w:hAnsi="Rubik" w:cs="Rubik"/>
          <w:sz w:val="20"/>
          <w:szCs w:val="20"/>
          <w:lang w:val="es-ES"/>
        </w:rPr>
        <w:lastRenderedPageBreak/>
        <w:t>Queda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su</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responsabilidad:</w:t>
      </w:r>
    </w:p>
    <w:p w:rsidR="001C14C5" w:rsidRPr="001C14C5" w:rsidRDefault="001C14C5" w:rsidP="001C14C5">
      <w:pPr>
        <w:widowControl w:val="0"/>
        <w:numPr>
          <w:ilvl w:val="0"/>
          <w:numId w:val="36"/>
        </w:numPr>
        <w:tabs>
          <w:tab w:val="left" w:pos="329"/>
        </w:tabs>
        <w:autoSpaceDE w:val="0"/>
        <w:autoSpaceDN w:val="0"/>
        <w:spacing w:before="229" w:after="160" w:line="259" w:lineRule="auto"/>
        <w:ind w:right="740"/>
        <w:jc w:val="both"/>
        <w:rPr>
          <w:rFonts w:ascii="Rubik" w:eastAsia="Arial MT" w:hAnsi="Rubik" w:cs="Rubik"/>
          <w:sz w:val="20"/>
          <w:szCs w:val="22"/>
          <w:lang w:val="es-ES"/>
        </w:rPr>
      </w:pPr>
      <w:r w:rsidRPr="001C14C5">
        <w:rPr>
          <w:rFonts w:ascii="Rubik" w:eastAsia="Arial MT" w:hAnsi="Rubik" w:cs="Rubik"/>
          <w:sz w:val="20"/>
          <w:szCs w:val="22"/>
          <w:lang w:val="es-ES"/>
        </w:rPr>
        <w:t>Como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propietario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arrendatario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terrenos,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edificios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locales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sean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utilizados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 xml:space="preserve">negocio asegurado. (Para asegurar la Responsabilidad legal del arrendatario por daños a un inmueble tomado en arrendamiento, se requiere de la cobertura adicional de Responsabilidad Civil legal del </w:t>
      </w:r>
      <w:r w:rsidRPr="001C14C5">
        <w:rPr>
          <w:rFonts w:ascii="Rubik" w:eastAsia="Arial MT" w:hAnsi="Rubik" w:cs="Rubik"/>
          <w:spacing w:val="-2"/>
          <w:sz w:val="20"/>
          <w:szCs w:val="22"/>
          <w:lang w:val="es-ES"/>
        </w:rPr>
        <w:t>arrendatario).</w:t>
      </w:r>
    </w:p>
    <w:p w:rsidR="001C14C5" w:rsidRPr="001C14C5" w:rsidRDefault="001C14C5" w:rsidP="001C14C5">
      <w:pPr>
        <w:widowControl w:val="0"/>
        <w:numPr>
          <w:ilvl w:val="0"/>
          <w:numId w:val="36"/>
        </w:numPr>
        <w:tabs>
          <w:tab w:val="left" w:pos="345"/>
        </w:tabs>
        <w:autoSpaceDE w:val="0"/>
        <w:autoSpaceDN w:val="0"/>
        <w:spacing w:before="229" w:after="160" w:line="259"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 xml:space="preserve">Derivada de la tenencia y uso de instalaciones de carga y descarga, así como de máquinas de </w:t>
      </w:r>
      <w:r w:rsidRPr="001C14C5">
        <w:rPr>
          <w:rFonts w:ascii="Rubik" w:eastAsia="Arial MT" w:hAnsi="Rubik" w:cs="Rubik"/>
          <w:spacing w:val="-2"/>
          <w:sz w:val="20"/>
          <w:szCs w:val="22"/>
          <w:lang w:val="es-ES"/>
        </w:rPr>
        <w:t>trabajo.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370"/>
        </w:tabs>
        <w:autoSpaceDE w:val="0"/>
        <w:autoSpaceDN w:val="0"/>
        <w:spacing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 xml:space="preserve">Derivada de la posesión y mantenimiento de lugares de estacionamiento y gasolineras a su servicio. (Para asegurar daños a vehículos ajenos (o a su contenido) en poder del Asegurado, se </w:t>
      </w:r>
      <w:r>
        <w:rPr>
          <w:rFonts w:ascii="Rubik" w:eastAsia="Arial MT" w:hAnsi="Rubik" w:cs="Rubik"/>
          <w:sz w:val="20"/>
          <w:szCs w:val="22"/>
          <w:lang w:val="es-ES"/>
        </w:rPr>
        <w:t xml:space="preserve">requiere la cobertura adicional </w:t>
      </w:r>
      <w:r w:rsidRPr="001C14C5">
        <w:rPr>
          <w:rFonts w:ascii="Rubik" w:eastAsia="Arial MT" w:hAnsi="Rubik" w:cs="Rubik"/>
          <w:sz w:val="20"/>
          <w:szCs w:val="22"/>
          <w:lang w:val="es-ES"/>
        </w:rPr>
        <w:t xml:space="preserve">de Responsabilidad Civil de garaje o estacionamiento de </w:t>
      </w:r>
      <w:r w:rsidRPr="001C14C5">
        <w:rPr>
          <w:rFonts w:ascii="Rubik" w:eastAsia="Arial MT" w:hAnsi="Rubik" w:cs="Rubik"/>
          <w:spacing w:val="-2"/>
          <w:sz w:val="20"/>
          <w:szCs w:val="22"/>
          <w:lang w:val="es-ES"/>
        </w:rPr>
        <w:t>automóviles).</w:t>
      </w:r>
    </w:p>
    <w:p w:rsidR="001C14C5" w:rsidRPr="001C14C5" w:rsidRDefault="001C14C5" w:rsidP="001C14C5">
      <w:pPr>
        <w:widowControl w:val="0"/>
        <w:numPr>
          <w:ilvl w:val="0"/>
          <w:numId w:val="36"/>
        </w:numPr>
        <w:tabs>
          <w:tab w:val="left" w:pos="327"/>
        </w:tabs>
        <w:autoSpaceDE w:val="0"/>
        <w:autoSpaceDN w:val="0"/>
        <w:spacing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posesión</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mantenimiento</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sanitarias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aparatos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e</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instalaciones reconocidas por la ciencia médica, en caso de contar con consultorio de empresa.</w:t>
      </w:r>
    </w:p>
    <w:p w:rsidR="001C14C5" w:rsidRPr="001C14C5" w:rsidRDefault="001C14C5" w:rsidP="001C14C5">
      <w:pPr>
        <w:widowControl w:val="0"/>
        <w:numPr>
          <w:ilvl w:val="0"/>
          <w:numId w:val="36"/>
        </w:numPr>
        <w:tabs>
          <w:tab w:val="left" w:pos="353"/>
        </w:tabs>
        <w:autoSpaceDE w:val="0"/>
        <w:autoSpaceDN w:val="0"/>
        <w:spacing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Derivada de la posesión y mantenimiento de instalaciones de seguridad a su servicio (servicio contraincendios, perros guardianes, sistemas de alarmas y similares).</w:t>
      </w:r>
    </w:p>
    <w:p w:rsidR="001C14C5" w:rsidRPr="001C14C5" w:rsidRDefault="001C14C5" w:rsidP="001C14C5">
      <w:pPr>
        <w:widowControl w:val="0"/>
        <w:numPr>
          <w:ilvl w:val="0"/>
          <w:numId w:val="36"/>
        </w:numPr>
        <w:tabs>
          <w:tab w:val="left" w:pos="360"/>
        </w:tabs>
        <w:autoSpaceDE w:val="0"/>
        <w:autoSpaceDN w:val="0"/>
        <w:spacing w:before="229"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Derivada de la posesión y mantenimiento de instalaciones sociales a su servicio (comedores, casa-hogar, guarderías, escuelas, bibliotecas y similares).</w:t>
      </w:r>
    </w:p>
    <w:p w:rsidR="001C14C5" w:rsidRPr="001C14C5" w:rsidRDefault="001C14C5" w:rsidP="001C14C5">
      <w:pPr>
        <w:widowControl w:val="0"/>
        <w:numPr>
          <w:ilvl w:val="0"/>
          <w:numId w:val="36"/>
        </w:numPr>
        <w:tabs>
          <w:tab w:val="left" w:pos="336"/>
        </w:tabs>
        <w:autoSpaceDE w:val="0"/>
        <w:autoSpaceDN w:val="0"/>
        <w:spacing w:before="229"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permiso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de uso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asignación</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lugares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aparatos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práctica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deportes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por 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empresa.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cubre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participantes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las actividades deportivas.</w:t>
      </w:r>
    </w:p>
    <w:p w:rsidR="001C14C5" w:rsidRPr="001C14C5" w:rsidRDefault="001C14C5" w:rsidP="001C14C5">
      <w:pPr>
        <w:widowControl w:val="0"/>
        <w:numPr>
          <w:ilvl w:val="0"/>
          <w:numId w:val="36"/>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excursiones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actos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festivos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organizados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personal.</w:t>
      </w:r>
    </w:p>
    <w:p w:rsidR="001C14C5" w:rsidRPr="001C14C5" w:rsidRDefault="001C14C5" w:rsidP="001C14C5">
      <w:pPr>
        <w:widowControl w:val="0"/>
        <w:numPr>
          <w:ilvl w:val="0"/>
          <w:numId w:val="36"/>
        </w:numPr>
        <w:tabs>
          <w:tab w:val="left" w:pos="324"/>
        </w:tabs>
        <w:autoSpaceDE w:val="0"/>
        <w:autoSpaceDN w:val="0"/>
        <w:spacing w:before="229"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propiedad</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mantenimiento</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propaganda</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(anuncios,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carteles publicitarios u otras), dentro o fuera de sus inmuebles.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43"/>
        </w:tabs>
        <w:autoSpaceDE w:val="0"/>
        <w:autoSpaceDN w:val="0"/>
        <w:spacing w:after="160" w:line="259" w:lineRule="auto"/>
        <w:ind w:hanging="341"/>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participación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ferias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exposiciones.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29"/>
        </w:tabs>
        <w:autoSpaceDE w:val="0"/>
        <w:autoSpaceDN w:val="0"/>
        <w:spacing w:after="160" w:line="259" w:lineRule="auto"/>
        <w:ind w:hanging="327"/>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uso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ascensores,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escaleras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eléctricas,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higiénicas,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montacargas.</w:t>
      </w:r>
    </w:p>
    <w:p w:rsidR="001C14C5" w:rsidRPr="001C14C5" w:rsidRDefault="001C14C5" w:rsidP="001C14C5">
      <w:pPr>
        <w:widowControl w:val="0"/>
        <w:numPr>
          <w:ilvl w:val="0"/>
          <w:numId w:val="36"/>
        </w:numPr>
        <w:tabs>
          <w:tab w:val="left" w:pos="467"/>
        </w:tabs>
        <w:autoSpaceDE w:val="0"/>
        <w:autoSpaceDN w:val="0"/>
        <w:spacing w:before="229"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Derivada de la posesión, mantenimiento y use de material ferroviario de carga fijo o rodante dentro de sus inmuebles.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43"/>
        </w:tabs>
        <w:autoSpaceDE w:val="0"/>
        <w:autoSpaceDN w:val="0"/>
        <w:spacing w:after="160" w:line="259" w:lineRule="auto"/>
        <w:ind w:hanging="341"/>
        <w:jc w:val="both"/>
        <w:rPr>
          <w:rFonts w:ascii="Rubik" w:eastAsia="Arial MT" w:hAnsi="Rubik" w:cs="Rubik"/>
          <w:sz w:val="20"/>
          <w:szCs w:val="22"/>
          <w:lang w:val="es-ES"/>
        </w:rPr>
      </w:pPr>
      <w:r w:rsidRPr="001C14C5">
        <w:rPr>
          <w:rFonts w:ascii="Rubik" w:eastAsia="Arial MT" w:hAnsi="Rubik" w:cs="Rubik"/>
          <w:sz w:val="20"/>
          <w:szCs w:val="22"/>
          <w:lang w:val="es-ES"/>
        </w:rPr>
        <w:t>Derivadas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depósitos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combustibles,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clima</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artificial.</w:t>
      </w:r>
    </w:p>
    <w:p w:rsidR="001C14C5" w:rsidRPr="001C14C5" w:rsidRDefault="001C14C5" w:rsidP="001C14C5">
      <w:pPr>
        <w:widowControl w:val="0"/>
        <w:numPr>
          <w:ilvl w:val="0"/>
          <w:numId w:val="36"/>
        </w:numPr>
        <w:tabs>
          <w:tab w:val="left" w:pos="387"/>
        </w:tabs>
        <w:autoSpaceDE w:val="0"/>
        <w:autoSpaceDN w:val="0"/>
        <w:spacing w:before="228" w:after="160" w:line="259" w:lineRule="auto"/>
        <w:ind w:hanging="285"/>
        <w:jc w:val="both"/>
        <w:rPr>
          <w:rFonts w:ascii="Rubik" w:eastAsia="Arial MT" w:hAnsi="Rubik" w:cs="Rubik"/>
          <w:sz w:val="20"/>
          <w:szCs w:val="22"/>
          <w:lang w:val="es-ES"/>
        </w:rPr>
      </w:pPr>
      <w:r w:rsidRPr="001C14C5">
        <w:rPr>
          <w:rFonts w:ascii="Rubik" w:eastAsia="Arial MT" w:hAnsi="Rubik" w:cs="Rubik"/>
          <w:sz w:val="20"/>
          <w:szCs w:val="22"/>
          <w:lang w:val="es-ES"/>
        </w:rPr>
        <w:t>Derivadas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mobiliario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objetos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ornamentación.</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45"/>
        </w:tabs>
        <w:autoSpaceDE w:val="0"/>
        <w:autoSpaceDN w:val="0"/>
        <w:spacing w:after="160" w:line="259" w:lineRule="auto"/>
        <w:ind w:right="741"/>
        <w:jc w:val="both"/>
        <w:rPr>
          <w:rFonts w:ascii="Rubik" w:eastAsia="Arial MT" w:hAnsi="Rubik" w:cs="Rubik"/>
          <w:sz w:val="20"/>
          <w:szCs w:val="22"/>
          <w:lang w:val="es-ES"/>
        </w:rPr>
      </w:pPr>
      <w:r w:rsidRPr="001C14C5">
        <w:rPr>
          <w:rFonts w:ascii="Rubik" w:eastAsia="Arial MT" w:hAnsi="Rubik" w:cs="Rubik"/>
          <w:sz w:val="20"/>
          <w:szCs w:val="22"/>
          <w:lang w:val="es-ES"/>
        </w:rPr>
        <w:t>Está</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además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conforme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condiciones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póliza,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legal personal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sus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empleados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trabajadores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frente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terceros,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derivada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actividad</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materia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 xml:space="preserve">este seguro durante el ejercicio de sus labores dentro de los predios del asegurado, así en las calles de la ciudad de puerto Vallarta donde realicen sus actividades. </w:t>
      </w:r>
      <w:r w:rsidRPr="001C14C5">
        <w:rPr>
          <w:rFonts w:ascii="Rubik" w:eastAsia="Arial MT" w:hAnsi="Rubik" w:cs="Rubik"/>
          <w:sz w:val="20"/>
          <w:szCs w:val="22"/>
          <w:u w:val="single"/>
          <w:lang w:val="es-ES"/>
        </w:rPr>
        <w:t>Queda excluida la responsabilidad de</w:t>
      </w:r>
      <w:r w:rsidRPr="001C14C5">
        <w:rPr>
          <w:rFonts w:ascii="Rubik" w:eastAsia="Arial MT" w:hAnsi="Rubik" w:cs="Rubik"/>
          <w:sz w:val="20"/>
          <w:szCs w:val="22"/>
          <w:lang w:val="es-ES"/>
        </w:rPr>
        <w:t xml:space="preserve"> </w:t>
      </w:r>
      <w:r w:rsidRPr="001C14C5">
        <w:rPr>
          <w:rFonts w:ascii="Rubik" w:eastAsia="Arial MT" w:hAnsi="Rubik" w:cs="Rubik"/>
          <w:sz w:val="20"/>
          <w:szCs w:val="22"/>
          <w:u w:val="single"/>
          <w:lang w:val="es-ES"/>
        </w:rPr>
        <w:t>personas que no estén en relación laboral con el</w:t>
      </w:r>
      <w:r w:rsidRPr="001C14C5">
        <w:rPr>
          <w:rFonts w:ascii="Rubik" w:eastAsia="Arial MT" w:hAnsi="Rubik" w:cs="Rubik"/>
          <w:spacing w:val="-7"/>
          <w:sz w:val="20"/>
          <w:szCs w:val="22"/>
          <w:u w:val="single"/>
          <w:lang w:val="es-ES"/>
        </w:rPr>
        <w:t xml:space="preserve"> </w:t>
      </w:r>
      <w:r w:rsidRPr="001C14C5">
        <w:rPr>
          <w:rFonts w:ascii="Rubik" w:eastAsia="Arial MT" w:hAnsi="Rubik" w:cs="Rubik"/>
          <w:sz w:val="20"/>
          <w:szCs w:val="22"/>
          <w:u w:val="single"/>
          <w:lang w:val="es-ES"/>
        </w:rPr>
        <w:t>Asegurado, así como daños a terceros causados</w:t>
      </w:r>
      <w:r w:rsidRPr="001C14C5">
        <w:rPr>
          <w:rFonts w:ascii="Rubik" w:eastAsia="Arial MT" w:hAnsi="Rubik" w:cs="Rubik"/>
          <w:sz w:val="20"/>
          <w:szCs w:val="22"/>
          <w:lang w:val="es-ES"/>
        </w:rPr>
        <w:t xml:space="preserve"> </w:t>
      </w:r>
      <w:r w:rsidRPr="001C14C5">
        <w:rPr>
          <w:rFonts w:ascii="Rubik" w:eastAsia="Arial MT" w:hAnsi="Rubik" w:cs="Rubik"/>
          <w:sz w:val="20"/>
          <w:szCs w:val="22"/>
          <w:u w:val="single"/>
          <w:lang w:val="es-ES"/>
        </w:rPr>
        <w:t>durante la operación de equipo contratista y maquinaria pesada.</w:t>
      </w:r>
    </w:p>
    <w:p w:rsidR="001C14C5" w:rsidRPr="001C14C5" w:rsidRDefault="001C14C5" w:rsidP="001C14C5">
      <w:pPr>
        <w:widowControl w:val="0"/>
        <w:autoSpaceDE w:val="0"/>
        <w:autoSpaceDN w:val="0"/>
        <w:spacing w:before="93"/>
        <w:rPr>
          <w:rFonts w:ascii="Rubik" w:eastAsia="Arial MT" w:hAnsi="Rubik" w:cs="Rubik"/>
          <w:sz w:val="16"/>
          <w:szCs w:val="20"/>
          <w:lang w:val="es-ES"/>
        </w:rPr>
      </w:pPr>
    </w:p>
    <w:p w:rsidR="001C14C5" w:rsidRPr="001C14C5" w:rsidRDefault="001C14C5" w:rsidP="001C14C5">
      <w:pPr>
        <w:widowControl w:val="0"/>
        <w:autoSpaceDE w:val="0"/>
        <w:autoSpaceDN w:val="0"/>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Límite</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ind w:right="735"/>
        <w:jc w:val="both"/>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10,000,000.00</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M.N.,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evento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agregado</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anual,</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operando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como</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Límite</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Único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Combinado (L.U.C.)</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totalidad</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eventos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pudieran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presentarse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durante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vigencia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lastRenderedPageBreak/>
        <w:t>póliza,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 xml:space="preserve">para todas las coberturas contratadas excepto aquellas para las que se establezca un </w:t>
      </w:r>
      <w:proofErr w:type="spellStart"/>
      <w:r w:rsidRPr="001C14C5">
        <w:rPr>
          <w:rFonts w:ascii="Rubik" w:eastAsia="Arial MT" w:hAnsi="Rubik" w:cs="Rubik"/>
          <w:sz w:val="20"/>
          <w:szCs w:val="20"/>
          <w:lang w:val="es-ES"/>
        </w:rPr>
        <w:t>sublímite</w:t>
      </w:r>
      <w:proofErr w:type="spellEnd"/>
      <w:r w:rsidRPr="001C14C5">
        <w:rPr>
          <w:rFonts w:ascii="Rubik" w:eastAsia="Arial MT" w:hAnsi="Rubik" w:cs="Rubik"/>
          <w:sz w:val="20"/>
          <w:szCs w:val="20"/>
          <w:lang w:val="es-ES"/>
        </w:rPr>
        <w:t>.</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line="229" w:lineRule="exact"/>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Actividades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inmuebles</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Productos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trabajos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terminados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México.</w:t>
      </w:r>
    </w:p>
    <w:p w:rsidR="001C14C5" w:rsidRPr="001C14C5" w:rsidRDefault="001C14C5" w:rsidP="001C14C5">
      <w:pPr>
        <w:widowControl w:val="0"/>
        <w:autoSpaceDE w:val="0"/>
        <w:autoSpaceDN w:val="0"/>
        <w:spacing w:before="1"/>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Contaminación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medio</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ambiente.</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Carga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descarga.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Arrendatario,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exclusivamente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incendio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explosión.</w:t>
      </w:r>
    </w:p>
    <w:p w:rsidR="001C14C5" w:rsidRPr="001C14C5" w:rsidRDefault="001C14C5" w:rsidP="001C14C5">
      <w:pPr>
        <w:widowControl w:val="0"/>
        <w:autoSpaceDE w:val="0"/>
        <w:autoSpaceDN w:val="0"/>
        <w:spacing w:before="68"/>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SUBLÍMITES:</w:t>
      </w:r>
    </w:p>
    <w:p w:rsidR="001C14C5" w:rsidRPr="001C14C5" w:rsidRDefault="001C14C5" w:rsidP="001C14C5">
      <w:pPr>
        <w:widowControl w:val="0"/>
        <w:numPr>
          <w:ilvl w:val="1"/>
          <w:numId w:val="36"/>
        </w:numPr>
        <w:tabs>
          <w:tab w:val="left" w:pos="384"/>
        </w:tabs>
        <w:autoSpaceDE w:val="0"/>
        <w:autoSpaceDN w:val="0"/>
        <w:spacing w:before="2" w:after="160" w:line="259" w:lineRule="auto"/>
        <w:ind w:hanging="282"/>
        <w:jc w:val="both"/>
        <w:rPr>
          <w:rFonts w:ascii="Rubik" w:eastAsia="Arial MT" w:hAnsi="Rubik" w:cs="Rubik"/>
          <w:sz w:val="20"/>
          <w:szCs w:val="22"/>
          <w:lang w:val="es-ES"/>
        </w:rPr>
      </w:pPr>
      <w:r w:rsidRPr="001C14C5">
        <w:rPr>
          <w:rFonts w:ascii="Rubik" w:eastAsia="Arial MT" w:hAnsi="Rubik" w:cs="Rubik"/>
          <w:sz w:val="20"/>
          <w:szCs w:val="22"/>
          <w:lang w:val="es-ES"/>
        </w:rPr>
        <w:t>RC</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Arrendatario,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exclusivamente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riesgos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incendio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explosión:</w:t>
      </w:r>
    </w:p>
    <w:p w:rsidR="001C14C5" w:rsidRPr="001C14C5" w:rsidRDefault="001C14C5" w:rsidP="001C14C5">
      <w:pPr>
        <w:widowControl w:val="0"/>
        <w:autoSpaceDE w:val="0"/>
        <w:autoSpaceDN w:val="0"/>
        <w:spacing w:before="32" w:line="259" w:lineRule="auto"/>
        <w:ind w:right="742"/>
        <w:jc w:val="both"/>
        <w:rPr>
          <w:rFonts w:ascii="Rubik" w:eastAsia="Arial MT" w:hAnsi="Rubik" w:cs="Rubik"/>
          <w:sz w:val="20"/>
          <w:szCs w:val="20"/>
          <w:lang w:val="es-ES"/>
        </w:rPr>
      </w:pPr>
      <w:r w:rsidRPr="001C14C5">
        <w:rPr>
          <w:rFonts w:ascii="Rubik" w:eastAsia="Arial MT" w:hAnsi="Rubik" w:cs="Rubik"/>
          <w:sz w:val="20"/>
          <w:szCs w:val="20"/>
          <w:lang w:val="es-ES"/>
        </w:rPr>
        <w:t xml:space="preserve">Por evento y en el agregado anual de $ 10´000,000.00 M.N., operando como Límite Único y Combinado para todas aquellas ubicaciones que no cuenten con la cobertura de Incendio de </w:t>
      </w:r>
      <w:r w:rsidRPr="001C14C5">
        <w:rPr>
          <w:rFonts w:ascii="Rubik" w:eastAsia="Arial MT" w:hAnsi="Rubik" w:cs="Rubik"/>
          <w:spacing w:val="-2"/>
          <w:sz w:val="20"/>
          <w:szCs w:val="20"/>
          <w:lang w:val="es-ES"/>
        </w:rPr>
        <w:t>Edificio.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Deducibles:</w:t>
      </w:r>
    </w:p>
    <w:p w:rsidR="001C14C5" w:rsidRPr="001C14C5" w:rsidRDefault="001C14C5" w:rsidP="001C14C5">
      <w:pPr>
        <w:widowControl w:val="0"/>
        <w:autoSpaceDE w:val="0"/>
        <w:autoSpaceDN w:val="0"/>
        <w:spacing w:before="1"/>
        <w:rPr>
          <w:rFonts w:ascii="Rubik" w:eastAsia="Arial MT" w:hAnsi="Rubik" w:cs="Rubik"/>
          <w:sz w:val="20"/>
          <w:szCs w:val="20"/>
          <w:lang w:val="es-ES"/>
        </w:rPr>
      </w:pPr>
      <w:r w:rsidRPr="001C14C5">
        <w:rPr>
          <w:rFonts w:ascii="Rubik" w:eastAsia="Arial MT" w:hAnsi="Rubik" w:cs="Rubik"/>
          <w:spacing w:val="-2"/>
          <w:sz w:val="20"/>
          <w:szCs w:val="20"/>
          <w:lang w:val="es-ES"/>
        </w:rPr>
        <w:t>General</w:t>
      </w:r>
    </w:p>
    <w:p w:rsidR="001C14C5" w:rsidRPr="001C14C5" w:rsidRDefault="001C14C5" w:rsidP="001C14C5">
      <w:pPr>
        <w:widowControl w:val="0"/>
        <w:autoSpaceDE w:val="0"/>
        <w:autoSpaceDN w:val="0"/>
        <w:spacing w:before="35"/>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100</w:t>
      </w:r>
      <w:r w:rsidRPr="001C14C5">
        <w:rPr>
          <w:rFonts w:ascii="Rubik" w:eastAsia="Arial MT" w:hAnsi="Rubik" w:cs="Rubik"/>
          <w:spacing w:val="-6"/>
          <w:sz w:val="20"/>
          <w:szCs w:val="20"/>
          <w:lang w:val="es-ES"/>
        </w:rPr>
        <w:t xml:space="preserve"> </w:t>
      </w:r>
      <w:r w:rsidRPr="001C14C5">
        <w:rPr>
          <w:rFonts w:ascii="Rubik" w:eastAsia="Arial MT" w:hAnsi="Rubik" w:cs="Rubik"/>
          <w:spacing w:val="-5"/>
          <w:sz w:val="20"/>
          <w:szCs w:val="20"/>
          <w:lang w:val="es-ES"/>
        </w:rPr>
        <w:t>UMA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u w:val="single"/>
          <w:lang w:val="es-ES"/>
        </w:rPr>
        <w:t>EXCEPTO</w:t>
      </w:r>
      <w:r w:rsidRPr="001C14C5">
        <w:rPr>
          <w:rFonts w:ascii="Rubik" w:eastAsia="Arial" w:hAnsi="Rubik" w:cs="Rubik"/>
          <w:b/>
          <w:bCs/>
          <w:spacing w:val="-3"/>
          <w:sz w:val="20"/>
          <w:szCs w:val="20"/>
          <w:u w:val="single"/>
          <w:lang w:val="es-ES"/>
        </w:rPr>
        <w:t xml:space="preserve"> </w:t>
      </w:r>
      <w:r w:rsidRPr="001C14C5">
        <w:rPr>
          <w:rFonts w:ascii="Rubik" w:eastAsia="Arial" w:hAnsi="Rubik" w:cs="Rubik"/>
          <w:b/>
          <w:bCs/>
          <w:spacing w:val="-2"/>
          <w:sz w:val="20"/>
          <w:szCs w:val="20"/>
          <w:u w:val="single"/>
          <w:lang w:val="es-ES"/>
        </w:rPr>
        <w:t>LAS</w:t>
      </w:r>
      <w:r w:rsidRPr="001C14C5">
        <w:rPr>
          <w:rFonts w:ascii="Rubik" w:eastAsia="Arial" w:hAnsi="Rubik" w:cs="Rubik"/>
          <w:b/>
          <w:bCs/>
          <w:spacing w:val="-5"/>
          <w:sz w:val="20"/>
          <w:szCs w:val="20"/>
          <w:u w:val="single"/>
          <w:lang w:val="es-ES"/>
        </w:rPr>
        <w:t xml:space="preserve"> </w:t>
      </w:r>
      <w:r w:rsidRPr="001C14C5">
        <w:rPr>
          <w:rFonts w:ascii="Rubik" w:eastAsia="Arial" w:hAnsi="Rubik" w:cs="Rubik"/>
          <w:b/>
          <w:bCs/>
          <w:spacing w:val="-2"/>
          <w:sz w:val="20"/>
          <w:szCs w:val="20"/>
          <w:u w:val="single"/>
          <w:lang w:val="es-ES"/>
        </w:rPr>
        <w:t>SIGUIENTES</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COBERTURAS,</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DONDE</w:t>
      </w:r>
      <w:r w:rsidRPr="001C14C5">
        <w:rPr>
          <w:rFonts w:ascii="Rubik" w:eastAsia="Arial" w:hAnsi="Rubik" w:cs="Rubik"/>
          <w:b/>
          <w:bCs/>
          <w:spacing w:val="-6"/>
          <w:sz w:val="20"/>
          <w:szCs w:val="20"/>
          <w:u w:val="single"/>
          <w:lang w:val="es-ES"/>
        </w:rPr>
        <w:t xml:space="preserve"> </w:t>
      </w:r>
      <w:r w:rsidRPr="001C14C5">
        <w:rPr>
          <w:rFonts w:ascii="Rubik" w:eastAsia="Arial" w:hAnsi="Rubik" w:cs="Rubik"/>
          <w:b/>
          <w:bCs/>
          <w:spacing w:val="-2"/>
          <w:sz w:val="20"/>
          <w:szCs w:val="20"/>
          <w:u w:val="single"/>
          <w:lang w:val="es-ES"/>
        </w:rPr>
        <w:t>APLICARÁ</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EL</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DEDUCIBLE</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INDICADO:</w:t>
      </w:r>
    </w:p>
    <w:p w:rsidR="001C14C5" w:rsidRPr="001C14C5" w:rsidRDefault="001C14C5" w:rsidP="001C14C5">
      <w:pPr>
        <w:widowControl w:val="0"/>
        <w:autoSpaceDE w:val="0"/>
        <w:autoSpaceDN w:val="0"/>
        <w:rPr>
          <w:rFonts w:ascii="Rubik" w:eastAsia="Arial MT" w:hAnsi="Rubik" w:cs="Rubik"/>
          <w:b/>
          <w:sz w:val="20"/>
          <w:szCs w:val="20"/>
          <w:lang w:val="es-ES"/>
        </w:rPr>
      </w:pPr>
    </w:p>
    <w:p w:rsidR="00ED6287" w:rsidRDefault="001C14C5" w:rsidP="001C14C5">
      <w:pPr>
        <w:spacing w:after="160" w:line="259" w:lineRule="auto"/>
        <w:rPr>
          <w:rFonts w:ascii="Rubik" w:eastAsia="Arial MT" w:hAnsi="Rubik" w:cs="Rubik"/>
          <w:sz w:val="20"/>
          <w:szCs w:val="22"/>
          <w:lang w:val="es-ES"/>
        </w:rPr>
      </w:pPr>
      <w:r w:rsidRPr="001C14C5">
        <w:rPr>
          <w:rFonts w:ascii="Rubik" w:eastAsia="Arial MT" w:hAnsi="Rubik" w:cs="Rubik"/>
          <w:sz w:val="20"/>
          <w:szCs w:val="22"/>
          <w:lang w:val="es-ES"/>
        </w:rPr>
        <w:t>RC</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Arrendatario,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solo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incendio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6"/>
          <w:sz w:val="20"/>
          <w:szCs w:val="22"/>
          <w:lang w:val="es-ES"/>
        </w:rPr>
        <w:t xml:space="preserve"> </w:t>
      </w:r>
      <w:r>
        <w:rPr>
          <w:rFonts w:ascii="Rubik" w:eastAsia="Arial MT" w:hAnsi="Rubik" w:cs="Rubik"/>
          <w:sz w:val="20"/>
          <w:szCs w:val="22"/>
          <w:lang w:val="es-ES"/>
        </w:rPr>
        <w:t>explosión: No aplica</w:t>
      </w: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Pr="001C14C5" w:rsidRDefault="001C14C5" w:rsidP="001C14C5">
      <w:pPr>
        <w:spacing w:after="160" w:line="259" w:lineRule="auto"/>
        <w:rPr>
          <w:sz w:val="22"/>
          <w:szCs w:val="22"/>
        </w:rPr>
      </w:pPr>
    </w:p>
    <w:p w:rsidR="00795AC6" w:rsidRPr="00226E37" w:rsidRDefault="00795AC6"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3"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Esta fianza estará vigente en caso de substanciación de juicios o recursos hasta su total resolución definitiva, de forma tal que su vigencia no podrá actuar en razón de </w:t>
      </w:r>
      <w:r w:rsidRPr="00226E37">
        <w:rPr>
          <w:rFonts w:ascii="Rubik" w:eastAsia="Times New Roman" w:hAnsi="Rubik" w:cs="Rubik"/>
          <w:lang w:eastAsia="es-ES"/>
        </w:rPr>
        <w:lastRenderedPageBreak/>
        <w:t>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Pr="00226E37" w:rsidRDefault="00795AC6"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w:t>
      </w:r>
      <w:r w:rsidR="00983D40">
        <w:rPr>
          <w:rFonts w:ascii="Rubik" w:hAnsi="Rubik" w:cs="Rubik"/>
          <w:noProof/>
          <w:lang w:eastAsia="es-MX"/>
        </w:rPr>
        <w:t>50</w:t>
      </w:r>
      <w:r w:rsidR="00C71C82" w:rsidRPr="00C71C82">
        <w:rPr>
          <w:rFonts w:ascii="Rubik" w:hAnsi="Rubik" w:cs="Rubik"/>
          <w:noProof/>
          <w:lang w:eastAsia="es-MX"/>
        </w:rPr>
        <w:t>/16968/2024</w:t>
      </w:r>
      <w:r w:rsidRPr="00226E37">
        <w:rPr>
          <w:rFonts w:ascii="Rubik" w:hAnsi="Rubik" w:cs="Rubik"/>
          <w:noProof/>
          <w:lang w:eastAsia="es-MX"/>
        </w:rPr>
        <w:t xml:space="preserve"> PARA LA ADQUISICION DE  </w:t>
      </w:r>
      <w:r w:rsidR="009F0FF1"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C71C82"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71C82">
        <w:rPr>
          <w:rFonts w:ascii="Rubik" w:hAnsi="Rubik" w:cs="Rubik"/>
          <w:noProof/>
          <w:lang w:eastAsia="es-MX"/>
        </w:rPr>
        <w:t>LPLSC/</w:t>
      </w:r>
      <w:r w:rsidR="00983D40">
        <w:rPr>
          <w:rFonts w:ascii="Rubik" w:hAnsi="Rubik" w:cs="Rubik"/>
          <w:noProof/>
          <w:lang w:eastAsia="es-MX"/>
        </w:rPr>
        <w:t>50</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 xml:space="preserve">6. Asimismo, expreso a usted que conocemos las disposiciones legales que rigen la adquisición de bienes o ejecución de los servicios por parte de ese Organismo Público </w:t>
      </w:r>
      <w:r w:rsidRPr="00226E37">
        <w:rPr>
          <w:rFonts w:ascii="Rubik" w:eastAsia="SimSun" w:hAnsi="Rubik" w:cs="Rubik"/>
        </w:rPr>
        <w:lastRenderedPageBreak/>
        <w:t>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983D40" w:rsidRPr="00226E37" w:rsidRDefault="00983D40"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Default="00C71C82" w:rsidP="00226E37">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w:t>
      </w:r>
      <w:r w:rsidR="00983D40">
        <w:rPr>
          <w:rFonts w:ascii="Rubik" w:hAnsi="Rubik" w:cs="Rubik"/>
          <w:noProof/>
          <w:lang w:eastAsia="es-MX"/>
        </w:rPr>
        <w:t>50</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Default="00C71C82" w:rsidP="00C71C82">
      <w:pPr>
        <w:jc w:val="both"/>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w:t>
      </w:r>
      <w:r w:rsidR="00983D40">
        <w:rPr>
          <w:rFonts w:ascii="Rubik" w:hAnsi="Rubik" w:cs="Rubik"/>
          <w:noProof/>
          <w:lang w:eastAsia="es-MX"/>
        </w:rPr>
        <w:t>50</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C71C82"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w:t>
      </w:r>
      <w:r w:rsidR="00983D40">
        <w:rPr>
          <w:rFonts w:ascii="Rubik" w:hAnsi="Rubik" w:cs="Rubik"/>
          <w:noProof/>
          <w:lang w:eastAsia="es-MX"/>
        </w:rPr>
        <w:t>50</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983D40" w:rsidRDefault="00983D40"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9F0FF1" w:rsidRPr="00130466" w:rsidRDefault="009F0FF1"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9F0FF1" w:rsidRPr="00130466" w:rsidRDefault="009F0FF1"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9C" w:rsidRDefault="00BC149C" w:rsidP="00EA6BAB">
      <w:r>
        <w:separator/>
      </w:r>
    </w:p>
  </w:endnote>
  <w:endnote w:type="continuationSeparator" w:id="0">
    <w:p w:rsidR="00BC149C" w:rsidRDefault="00BC149C"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9C" w:rsidRDefault="00BC149C" w:rsidP="00EA6BAB">
      <w:r>
        <w:separator/>
      </w:r>
    </w:p>
  </w:footnote>
  <w:footnote w:type="continuationSeparator" w:id="0">
    <w:p w:rsidR="00BC149C" w:rsidRDefault="00BC149C"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F1" w:rsidRDefault="009F0FF1">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9F0FF1" w:rsidRDefault="009F0F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E47C5"/>
    <w:multiLevelType w:val="hybridMultilevel"/>
    <w:tmpl w:val="14EE6990"/>
    <w:lvl w:ilvl="0" w:tplc="15D27660">
      <w:start w:val="1"/>
      <w:numFmt w:val="lowerLetter"/>
      <w:lvlText w:val="%1)"/>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1" w:tplc="CCBAA23A">
      <w:start w:val="1"/>
      <w:numFmt w:val="upperLetter"/>
      <w:lvlText w:val="%2)"/>
      <w:lvlJc w:val="left"/>
      <w:pPr>
        <w:ind w:left="423" w:hanging="267"/>
      </w:pPr>
      <w:rPr>
        <w:rFonts w:ascii="Arial" w:eastAsia="Arial" w:hAnsi="Arial" w:cs="Arial" w:hint="default"/>
        <w:b/>
        <w:bCs/>
        <w:i w:val="0"/>
        <w:iCs w:val="0"/>
        <w:spacing w:val="0"/>
        <w:w w:val="99"/>
        <w:sz w:val="20"/>
        <w:szCs w:val="20"/>
        <w:lang w:val="es-ES" w:eastAsia="en-US" w:bidi="ar-SA"/>
      </w:rPr>
    </w:lvl>
    <w:lvl w:ilvl="2" w:tplc="F56E14B4">
      <w:start w:val="1"/>
      <w:numFmt w:val="decimal"/>
      <w:lvlText w:val="%3)"/>
      <w:lvlJc w:val="left"/>
      <w:pPr>
        <w:ind w:left="102" w:hanging="262"/>
      </w:pPr>
      <w:rPr>
        <w:rFonts w:ascii="Arial MT" w:eastAsia="Arial MT" w:hAnsi="Arial MT" w:cs="Arial MT" w:hint="default"/>
        <w:b w:val="0"/>
        <w:bCs w:val="0"/>
        <w:i w:val="0"/>
        <w:iCs w:val="0"/>
        <w:spacing w:val="0"/>
        <w:w w:val="99"/>
        <w:sz w:val="20"/>
        <w:szCs w:val="20"/>
        <w:lang w:val="es-ES" w:eastAsia="en-US" w:bidi="ar-SA"/>
      </w:rPr>
    </w:lvl>
    <w:lvl w:ilvl="3" w:tplc="7BD4F1EC">
      <w:start w:val="1"/>
      <w:numFmt w:val="lowerLetter"/>
      <w:lvlText w:val="%4)"/>
      <w:lvlJc w:val="left"/>
      <w:pPr>
        <w:ind w:left="822" w:hanging="360"/>
      </w:pPr>
      <w:rPr>
        <w:rFonts w:ascii="Arial MT" w:eastAsia="Arial MT" w:hAnsi="Arial MT" w:cs="Arial MT" w:hint="default"/>
        <w:b w:val="0"/>
        <w:bCs w:val="0"/>
        <w:i w:val="0"/>
        <w:iCs w:val="0"/>
        <w:spacing w:val="-1"/>
        <w:w w:val="99"/>
        <w:sz w:val="20"/>
        <w:szCs w:val="20"/>
        <w:lang w:val="es-ES" w:eastAsia="en-US" w:bidi="ar-SA"/>
      </w:rPr>
    </w:lvl>
    <w:lvl w:ilvl="4" w:tplc="AF90A2C6">
      <w:numFmt w:val="bullet"/>
      <w:lvlText w:val="•"/>
      <w:lvlJc w:val="left"/>
      <w:pPr>
        <w:ind w:left="2085" w:hanging="360"/>
      </w:pPr>
      <w:rPr>
        <w:rFonts w:hint="default"/>
        <w:lang w:val="es-ES" w:eastAsia="en-US" w:bidi="ar-SA"/>
      </w:rPr>
    </w:lvl>
    <w:lvl w:ilvl="5" w:tplc="0FFEC018">
      <w:numFmt w:val="bullet"/>
      <w:lvlText w:val="•"/>
      <w:lvlJc w:val="left"/>
      <w:pPr>
        <w:ind w:left="3351" w:hanging="360"/>
      </w:pPr>
      <w:rPr>
        <w:rFonts w:hint="default"/>
        <w:lang w:val="es-ES" w:eastAsia="en-US" w:bidi="ar-SA"/>
      </w:rPr>
    </w:lvl>
    <w:lvl w:ilvl="6" w:tplc="06E24680">
      <w:numFmt w:val="bullet"/>
      <w:lvlText w:val="•"/>
      <w:lvlJc w:val="left"/>
      <w:pPr>
        <w:ind w:left="4617" w:hanging="360"/>
      </w:pPr>
      <w:rPr>
        <w:rFonts w:hint="default"/>
        <w:lang w:val="es-ES" w:eastAsia="en-US" w:bidi="ar-SA"/>
      </w:rPr>
    </w:lvl>
    <w:lvl w:ilvl="7" w:tplc="FC6A2142">
      <w:numFmt w:val="bullet"/>
      <w:lvlText w:val="•"/>
      <w:lvlJc w:val="left"/>
      <w:pPr>
        <w:ind w:left="5882" w:hanging="360"/>
      </w:pPr>
      <w:rPr>
        <w:rFonts w:hint="default"/>
        <w:lang w:val="es-ES" w:eastAsia="en-US" w:bidi="ar-SA"/>
      </w:rPr>
    </w:lvl>
    <w:lvl w:ilvl="8" w:tplc="231C72AC">
      <w:numFmt w:val="bullet"/>
      <w:lvlText w:val="•"/>
      <w:lvlJc w:val="left"/>
      <w:pPr>
        <w:ind w:left="7148" w:hanging="360"/>
      </w:pPr>
      <w:rPr>
        <w:rFonts w:hint="default"/>
        <w:lang w:val="es-ES" w:eastAsia="en-US" w:bidi="ar-SA"/>
      </w:rPr>
    </w:lvl>
  </w:abstractNum>
  <w:abstractNum w:abstractNumId="7" w15:restartNumberingAfterBreak="0">
    <w:nsid w:val="0D227075"/>
    <w:multiLevelType w:val="hybridMultilevel"/>
    <w:tmpl w:val="19EA9B2C"/>
    <w:lvl w:ilvl="0" w:tplc="78A02D72">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1" w:tplc="C8DA0036">
      <w:numFmt w:val="bullet"/>
      <w:lvlText w:val="•"/>
      <w:lvlJc w:val="left"/>
      <w:pPr>
        <w:ind w:left="1310" w:hanging="284"/>
      </w:pPr>
      <w:rPr>
        <w:rFonts w:hint="default"/>
        <w:lang w:val="es-ES" w:eastAsia="en-US" w:bidi="ar-SA"/>
      </w:rPr>
    </w:lvl>
    <w:lvl w:ilvl="2" w:tplc="841250E6">
      <w:numFmt w:val="bullet"/>
      <w:lvlText w:val="•"/>
      <w:lvlJc w:val="left"/>
      <w:pPr>
        <w:ind w:left="2240" w:hanging="284"/>
      </w:pPr>
      <w:rPr>
        <w:rFonts w:hint="default"/>
        <w:lang w:val="es-ES" w:eastAsia="en-US" w:bidi="ar-SA"/>
      </w:rPr>
    </w:lvl>
    <w:lvl w:ilvl="3" w:tplc="DA466AEE">
      <w:numFmt w:val="bullet"/>
      <w:lvlText w:val="•"/>
      <w:lvlJc w:val="left"/>
      <w:pPr>
        <w:ind w:left="3170" w:hanging="284"/>
      </w:pPr>
      <w:rPr>
        <w:rFonts w:hint="default"/>
        <w:lang w:val="es-ES" w:eastAsia="en-US" w:bidi="ar-SA"/>
      </w:rPr>
    </w:lvl>
    <w:lvl w:ilvl="4" w:tplc="BC0479F8">
      <w:numFmt w:val="bullet"/>
      <w:lvlText w:val="•"/>
      <w:lvlJc w:val="left"/>
      <w:pPr>
        <w:ind w:left="4100" w:hanging="284"/>
      </w:pPr>
      <w:rPr>
        <w:rFonts w:hint="default"/>
        <w:lang w:val="es-ES" w:eastAsia="en-US" w:bidi="ar-SA"/>
      </w:rPr>
    </w:lvl>
    <w:lvl w:ilvl="5" w:tplc="BC30EE6A">
      <w:numFmt w:val="bullet"/>
      <w:lvlText w:val="•"/>
      <w:lvlJc w:val="left"/>
      <w:pPr>
        <w:ind w:left="5030" w:hanging="284"/>
      </w:pPr>
      <w:rPr>
        <w:rFonts w:hint="default"/>
        <w:lang w:val="es-ES" w:eastAsia="en-US" w:bidi="ar-SA"/>
      </w:rPr>
    </w:lvl>
    <w:lvl w:ilvl="6" w:tplc="14427B46">
      <w:numFmt w:val="bullet"/>
      <w:lvlText w:val="•"/>
      <w:lvlJc w:val="left"/>
      <w:pPr>
        <w:ind w:left="5960" w:hanging="284"/>
      </w:pPr>
      <w:rPr>
        <w:rFonts w:hint="default"/>
        <w:lang w:val="es-ES" w:eastAsia="en-US" w:bidi="ar-SA"/>
      </w:rPr>
    </w:lvl>
    <w:lvl w:ilvl="7" w:tplc="CA6E98DC">
      <w:numFmt w:val="bullet"/>
      <w:lvlText w:val="•"/>
      <w:lvlJc w:val="left"/>
      <w:pPr>
        <w:ind w:left="6890" w:hanging="284"/>
      </w:pPr>
      <w:rPr>
        <w:rFonts w:hint="default"/>
        <w:lang w:val="es-ES" w:eastAsia="en-US" w:bidi="ar-SA"/>
      </w:rPr>
    </w:lvl>
    <w:lvl w:ilvl="8" w:tplc="9EB29EA6">
      <w:numFmt w:val="bullet"/>
      <w:lvlText w:val="•"/>
      <w:lvlJc w:val="left"/>
      <w:pPr>
        <w:ind w:left="7820" w:hanging="284"/>
      </w:pPr>
      <w:rPr>
        <w:rFonts w:hint="default"/>
        <w:lang w:val="es-ES" w:eastAsia="en-US" w:bidi="ar-SA"/>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FDA35B6"/>
    <w:multiLevelType w:val="hybridMultilevel"/>
    <w:tmpl w:val="7C044D22"/>
    <w:lvl w:ilvl="0" w:tplc="9ED84770">
      <w:start w:val="1"/>
      <w:numFmt w:val="lowerLetter"/>
      <w:lvlText w:val="%1)"/>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1" w:tplc="0ED68D26">
      <w:numFmt w:val="bullet"/>
      <w:lvlText w:val="•"/>
      <w:lvlJc w:val="left"/>
      <w:pPr>
        <w:ind w:left="1274" w:hanging="233"/>
      </w:pPr>
      <w:rPr>
        <w:rFonts w:hint="default"/>
        <w:lang w:val="es-ES" w:eastAsia="en-US" w:bidi="ar-SA"/>
      </w:rPr>
    </w:lvl>
    <w:lvl w:ilvl="2" w:tplc="69F2C102">
      <w:numFmt w:val="bullet"/>
      <w:lvlText w:val="•"/>
      <w:lvlJc w:val="left"/>
      <w:pPr>
        <w:ind w:left="2208" w:hanging="233"/>
      </w:pPr>
      <w:rPr>
        <w:rFonts w:hint="default"/>
        <w:lang w:val="es-ES" w:eastAsia="en-US" w:bidi="ar-SA"/>
      </w:rPr>
    </w:lvl>
    <w:lvl w:ilvl="3" w:tplc="EDEABA4A">
      <w:numFmt w:val="bullet"/>
      <w:lvlText w:val="•"/>
      <w:lvlJc w:val="left"/>
      <w:pPr>
        <w:ind w:left="3142" w:hanging="233"/>
      </w:pPr>
      <w:rPr>
        <w:rFonts w:hint="default"/>
        <w:lang w:val="es-ES" w:eastAsia="en-US" w:bidi="ar-SA"/>
      </w:rPr>
    </w:lvl>
    <w:lvl w:ilvl="4" w:tplc="52E6AE9C">
      <w:numFmt w:val="bullet"/>
      <w:lvlText w:val="•"/>
      <w:lvlJc w:val="left"/>
      <w:pPr>
        <w:ind w:left="4076" w:hanging="233"/>
      </w:pPr>
      <w:rPr>
        <w:rFonts w:hint="default"/>
        <w:lang w:val="es-ES" w:eastAsia="en-US" w:bidi="ar-SA"/>
      </w:rPr>
    </w:lvl>
    <w:lvl w:ilvl="5" w:tplc="08EEDA78">
      <w:numFmt w:val="bullet"/>
      <w:lvlText w:val="•"/>
      <w:lvlJc w:val="left"/>
      <w:pPr>
        <w:ind w:left="5010" w:hanging="233"/>
      </w:pPr>
      <w:rPr>
        <w:rFonts w:hint="default"/>
        <w:lang w:val="es-ES" w:eastAsia="en-US" w:bidi="ar-SA"/>
      </w:rPr>
    </w:lvl>
    <w:lvl w:ilvl="6" w:tplc="ED78DD02">
      <w:numFmt w:val="bullet"/>
      <w:lvlText w:val="•"/>
      <w:lvlJc w:val="left"/>
      <w:pPr>
        <w:ind w:left="5944" w:hanging="233"/>
      </w:pPr>
      <w:rPr>
        <w:rFonts w:hint="default"/>
        <w:lang w:val="es-ES" w:eastAsia="en-US" w:bidi="ar-SA"/>
      </w:rPr>
    </w:lvl>
    <w:lvl w:ilvl="7" w:tplc="1070FF12">
      <w:numFmt w:val="bullet"/>
      <w:lvlText w:val="•"/>
      <w:lvlJc w:val="left"/>
      <w:pPr>
        <w:ind w:left="6878" w:hanging="233"/>
      </w:pPr>
      <w:rPr>
        <w:rFonts w:hint="default"/>
        <w:lang w:val="es-ES" w:eastAsia="en-US" w:bidi="ar-SA"/>
      </w:rPr>
    </w:lvl>
    <w:lvl w:ilvl="8" w:tplc="F222B780">
      <w:numFmt w:val="bullet"/>
      <w:lvlText w:val="•"/>
      <w:lvlJc w:val="left"/>
      <w:pPr>
        <w:ind w:left="7812" w:hanging="233"/>
      </w:pPr>
      <w:rPr>
        <w:rFonts w:hint="default"/>
        <w:lang w:val="es-ES" w:eastAsia="en-US" w:bidi="ar-SA"/>
      </w:rPr>
    </w:lvl>
  </w:abstractNum>
  <w:abstractNum w:abstractNumId="15" w15:restartNumberingAfterBreak="0">
    <w:nsid w:val="20F91CFD"/>
    <w:multiLevelType w:val="hybridMultilevel"/>
    <w:tmpl w:val="A38E2292"/>
    <w:lvl w:ilvl="0" w:tplc="887C737A">
      <w:numFmt w:val="bullet"/>
      <w:lvlText w:val="-"/>
      <w:lvlJc w:val="left"/>
      <w:pPr>
        <w:ind w:left="224" w:hanging="123"/>
      </w:pPr>
      <w:rPr>
        <w:rFonts w:ascii="Arial MT" w:eastAsia="Arial MT" w:hAnsi="Arial MT" w:cs="Arial MT" w:hint="default"/>
        <w:b w:val="0"/>
        <w:bCs w:val="0"/>
        <w:i w:val="0"/>
        <w:iCs w:val="0"/>
        <w:spacing w:val="0"/>
        <w:w w:val="99"/>
        <w:sz w:val="20"/>
        <w:szCs w:val="20"/>
        <w:lang w:val="es-ES" w:eastAsia="en-US" w:bidi="ar-SA"/>
      </w:rPr>
    </w:lvl>
    <w:lvl w:ilvl="1" w:tplc="89D4019A">
      <w:numFmt w:val="bullet"/>
      <w:lvlText w:val="•"/>
      <w:lvlJc w:val="left"/>
      <w:pPr>
        <w:ind w:left="1166" w:hanging="123"/>
      </w:pPr>
      <w:rPr>
        <w:rFonts w:hint="default"/>
        <w:lang w:val="es-ES" w:eastAsia="en-US" w:bidi="ar-SA"/>
      </w:rPr>
    </w:lvl>
    <w:lvl w:ilvl="2" w:tplc="ACC6D62E">
      <w:numFmt w:val="bullet"/>
      <w:lvlText w:val="•"/>
      <w:lvlJc w:val="left"/>
      <w:pPr>
        <w:ind w:left="2112" w:hanging="123"/>
      </w:pPr>
      <w:rPr>
        <w:rFonts w:hint="default"/>
        <w:lang w:val="es-ES" w:eastAsia="en-US" w:bidi="ar-SA"/>
      </w:rPr>
    </w:lvl>
    <w:lvl w:ilvl="3" w:tplc="3920DFB0">
      <w:numFmt w:val="bullet"/>
      <w:lvlText w:val="•"/>
      <w:lvlJc w:val="left"/>
      <w:pPr>
        <w:ind w:left="3058" w:hanging="123"/>
      </w:pPr>
      <w:rPr>
        <w:rFonts w:hint="default"/>
        <w:lang w:val="es-ES" w:eastAsia="en-US" w:bidi="ar-SA"/>
      </w:rPr>
    </w:lvl>
    <w:lvl w:ilvl="4" w:tplc="1F0A0876">
      <w:numFmt w:val="bullet"/>
      <w:lvlText w:val="•"/>
      <w:lvlJc w:val="left"/>
      <w:pPr>
        <w:ind w:left="4004" w:hanging="123"/>
      </w:pPr>
      <w:rPr>
        <w:rFonts w:hint="default"/>
        <w:lang w:val="es-ES" w:eastAsia="en-US" w:bidi="ar-SA"/>
      </w:rPr>
    </w:lvl>
    <w:lvl w:ilvl="5" w:tplc="FBFCA56E">
      <w:numFmt w:val="bullet"/>
      <w:lvlText w:val="•"/>
      <w:lvlJc w:val="left"/>
      <w:pPr>
        <w:ind w:left="4950" w:hanging="123"/>
      </w:pPr>
      <w:rPr>
        <w:rFonts w:hint="default"/>
        <w:lang w:val="es-ES" w:eastAsia="en-US" w:bidi="ar-SA"/>
      </w:rPr>
    </w:lvl>
    <w:lvl w:ilvl="6" w:tplc="E7683B7C">
      <w:numFmt w:val="bullet"/>
      <w:lvlText w:val="•"/>
      <w:lvlJc w:val="left"/>
      <w:pPr>
        <w:ind w:left="5896" w:hanging="123"/>
      </w:pPr>
      <w:rPr>
        <w:rFonts w:hint="default"/>
        <w:lang w:val="es-ES" w:eastAsia="en-US" w:bidi="ar-SA"/>
      </w:rPr>
    </w:lvl>
    <w:lvl w:ilvl="7" w:tplc="56C0888C">
      <w:numFmt w:val="bullet"/>
      <w:lvlText w:val="•"/>
      <w:lvlJc w:val="left"/>
      <w:pPr>
        <w:ind w:left="6842" w:hanging="123"/>
      </w:pPr>
      <w:rPr>
        <w:rFonts w:hint="default"/>
        <w:lang w:val="es-ES" w:eastAsia="en-US" w:bidi="ar-SA"/>
      </w:rPr>
    </w:lvl>
    <w:lvl w:ilvl="8" w:tplc="0A048442">
      <w:numFmt w:val="bullet"/>
      <w:lvlText w:val="•"/>
      <w:lvlJc w:val="left"/>
      <w:pPr>
        <w:ind w:left="7788" w:hanging="123"/>
      </w:pPr>
      <w:rPr>
        <w:rFonts w:hint="default"/>
        <w:lang w:val="es-ES" w:eastAsia="en-US" w:bidi="ar-SA"/>
      </w:rPr>
    </w:lvl>
  </w:abstractNum>
  <w:abstractNum w:abstractNumId="1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01F23"/>
    <w:multiLevelType w:val="hybridMultilevel"/>
    <w:tmpl w:val="98C0AC0C"/>
    <w:lvl w:ilvl="0" w:tplc="D3142AB8">
      <w:start w:val="1"/>
      <w:numFmt w:val="lowerLetter"/>
      <w:lvlText w:val="%1)"/>
      <w:lvlJc w:val="left"/>
      <w:pPr>
        <w:ind w:left="102" w:hanging="243"/>
      </w:pPr>
      <w:rPr>
        <w:rFonts w:ascii="Arial MT" w:eastAsia="Arial MT" w:hAnsi="Arial MT" w:cs="Arial MT" w:hint="default"/>
        <w:b w:val="0"/>
        <w:bCs w:val="0"/>
        <w:i w:val="0"/>
        <w:iCs w:val="0"/>
        <w:spacing w:val="-1"/>
        <w:w w:val="99"/>
        <w:sz w:val="20"/>
        <w:szCs w:val="20"/>
        <w:lang w:val="es-ES" w:eastAsia="en-US" w:bidi="ar-SA"/>
      </w:rPr>
    </w:lvl>
    <w:lvl w:ilvl="1" w:tplc="555C01A6">
      <w:start w:val="1"/>
      <w:numFmt w:val="upperLetter"/>
      <w:lvlText w:val="%2."/>
      <w:lvlJc w:val="left"/>
      <w:pPr>
        <w:ind w:left="810" w:hanging="708"/>
      </w:pPr>
      <w:rPr>
        <w:rFonts w:ascii="Arial MT" w:eastAsia="Arial MT" w:hAnsi="Arial MT" w:cs="Arial MT" w:hint="default"/>
        <w:b w:val="0"/>
        <w:bCs w:val="0"/>
        <w:i w:val="0"/>
        <w:iCs w:val="0"/>
        <w:spacing w:val="-1"/>
        <w:w w:val="99"/>
        <w:sz w:val="20"/>
        <w:szCs w:val="20"/>
        <w:lang w:val="es-ES" w:eastAsia="en-US" w:bidi="ar-SA"/>
      </w:rPr>
    </w:lvl>
    <w:lvl w:ilvl="2" w:tplc="B77801F8">
      <w:numFmt w:val="bullet"/>
      <w:lvlText w:val="•"/>
      <w:lvlJc w:val="left"/>
      <w:pPr>
        <w:ind w:left="1804" w:hanging="708"/>
      </w:pPr>
      <w:rPr>
        <w:rFonts w:hint="default"/>
        <w:lang w:val="es-ES" w:eastAsia="en-US" w:bidi="ar-SA"/>
      </w:rPr>
    </w:lvl>
    <w:lvl w:ilvl="3" w:tplc="F2C4DC68">
      <w:numFmt w:val="bullet"/>
      <w:lvlText w:val="•"/>
      <w:lvlJc w:val="left"/>
      <w:pPr>
        <w:ind w:left="2788" w:hanging="708"/>
      </w:pPr>
      <w:rPr>
        <w:rFonts w:hint="default"/>
        <w:lang w:val="es-ES" w:eastAsia="en-US" w:bidi="ar-SA"/>
      </w:rPr>
    </w:lvl>
    <w:lvl w:ilvl="4" w:tplc="FA82FDE8">
      <w:numFmt w:val="bullet"/>
      <w:lvlText w:val="•"/>
      <w:lvlJc w:val="left"/>
      <w:pPr>
        <w:ind w:left="3773" w:hanging="708"/>
      </w:pPr>
      <w:rPr>
        <w:rFonts w:hint="default"/>
        <w:lang w:val="es-ES" w:eastAsia="en-US" w:bidi="ar-SA"/>
      </w:rPr>
    </w:lvl>
    <w:lvl w:ilvl="5" w:tplc="5BA40236">
      <w:numFmt w:val="bullet"/>
      <w:lvlText w:val="•"/>
      <w:lvlJc w:val="left"/>
      <w:pPr>
        <w:ind w:left="4757" w:hanging="708"/>
      </w:pPr>
      <w:rPr>
        <w:rFonts w:hint="default"/>
        <w:lang w:val="es-ES" w:eastAsia="en-US" w:bidi="ar-SA"/>
      </w:rPr>
    </w:lvl>
    <w:lvl w:ilvl="6" w:tplc="28EEB354">
      <w:numFmt w:val="bullet"/>
      <w:lvlText w:val="•"/>
      <w:lvlJc w:val="left"/>
      <w:pPr>
        <w:ind w:left="5742" w:hanging="708"/>
      </w:pPr>
      <w:rPr>
        <w:rFonts w:hint="default"/>
        <w:lang w:val="es-ES" w:eastAsia="en-US" w:bidi="ar-SA"/>
      </w:rPr>
    </w:lvl>
    <w:lvl w:ilvl="7" w:tplc="14D0D8C0">
      <w:numFmt w:val="bullet"/>
      <w:lvlText w:val="•"/>
      <w:lvlJc w:val="left"/>
      <w:pPr>
        <w:ind w:left="6726" w:hanging="708"/>
      </w:pPr>
      <w:rPr>
        <w:rFonts w:hint="default"/>
        <w:lang w:val="es-ES" w:eastAsia="en-US" w:bidi="ar-SA"/>
      </w:rPr>
    </w:lvl>
    <w:lvl w:ilvl="8" w:tplc="D17279A4">
      <w:numFmt w:val="bullet"/>
      <w:lvlText w:val="•"/>
      <w:lvlJc w:val="left"/>
      <w:pPr>
        <w:ind w:left="7711" w:hanging="708"/>
      </w:pPr>
      <w:rPr>
        <w:rFonts w:hint="default"/>
        <w:lang w:val="es-ES" w:eastAsia="en-US" w:bidi="ar-SA"/>
      </w:r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6918BB"/>
    <w:multiLevelType w:val="hybridMultilevel"/>
    <w:tmpl w:val="089A6CB0"/>
    <w:lvl w:ilvl="0" w:tplc="F6FA97C4">
      <w:start w:val="1"/>
      <w:numFmt w:val="lowerLetter"/>
      <w:lvlText w:val="%1)"/>
      <w:lvlJc w:val="left"/>
      <w:pPr>
        <w:ind w:left="822" w:hanging="416"/>
      </w:pPr>
      <w:rPr>
        <w:rFonts w:ascii="Arial MT" w:eastAsia="Arial MT" w:hAnsi="Arial MT" w:cs="Arial MT" w:hint="default"/>
        <w:b w:val="0"/>
        <w:bCs w:val="0"/>
        <w:i w:val="0"/>
        <w:iCs w:val="0"/>
        <w:spacing w:val="-1"/>
        <w:w w:val="99"/>
        <w:sz w:val="20"/>
        <w:szCs w:val="20"/>
        <w:lang w:val="es-ES" w:eastAsia="en-US" w:bidi="ar-SA"/>
      </w:rPr>
    </w:lvl>
    <w:lvl w:ilvl="1" w:tplc="DEAAA382">
      <w:numFmt w:val="bullet"/>
      <w:lvlText w:val="•"/>
      <w:lvlJc w:val="left"/>
      <w:pPr>
        <w:ind w:left="1706" w:hanging="416"/>
      </w:pPr>
      <w:rPr>
        <w:rFonts w:hint="default"/>
        <w:lang w:val="es-ES" w:eastAsia="en-US" w:bidi="ar-SA"/>
      </w:rPr>
    </w:lvl>
    <w:lvl w:ilvl="2" w:tplc="580AFEE4">
      <w:numFmt w:val="bullet"/>
      <w:lvlText w:val="•"/>
      <w:lvlJc w:val="left"/>
      <w:pPr>
        <w:ind w:left="2592" w:hanging="416"/>
      </w:pPr>
      <w:rPr>
        <w:rFonts w:hint="default"/>
        <w:lang w:val="es-ES" w:eastAsia="en-US" w:bidi="ar-SA"/>
      </w:rPr>
    </w:lvl>
    <w:lvl w:ilvl="3" w:tplc="0922D7AC">
      <w:numFmt w:val="bullet"/>
      <w:lvlText w:val="•"/>
      <w:lvlJc w:val="left"/>
      <w:pPr>
        <w:ind w:left="3478" w:hanging="416"/>
      </w:pPr>
      <w:rPr>
        <w:rFonts w:hint="default"/>
        <w:lang w:val="es-ES" w:eastAsia="en-US" w:bidi="ar-SA"/>
      </w:rPr>
    </w:lvl>
    <w:lvl w:ilvl="4" w:tplc="8FD20296">
      <w:numFmt w:val="bullet"/>
      <w:lvlText w:val="•"/>
      <w:lvlJc w:val="left"/>
      <w:pPr>
        <w:ind w:left="4364" w:hanging="416"/>
      </w:pPr>
      <w:rPr>
        <w:rFonts w:hint="default"/>
        <w:lang w:val="es-ES" w:eastAsia="en-US" w:bidi="ar-SA"/>
      </w:rPr>
    </w:lvl>
    <w:lvl w:ilvl="5" w:tplc="A2DC40BE">
      <w:numFmt w:val="bullet"/>
      <w:lvlText w:val="•"/>
      <w:lvlJc w:val="left"/>
      <w:pPr>
        <w:ind w:left="5250" w:hanging="416"/>
      </w:pPr>
      <w:rPr>
        <w:rFonts w:hint="default"/>
        <w:lang w:val="es-ES" w:eastAsia="en-US" w:bidi="ar-SA"/>
      </w:rPr>
    </w:lvl>
    <w:lvl w:ilvl="6" w:tplc="2FD8DF3E">
      <w:numFmt w:val="bullet"/>
      <w:lvlText w:val="•"/>
      <w:lvlJc w:val="left"/>
      <w:pPr>
        <w:ind w:left="6136" w:hanging="416"/>
      </w:pPr>
      <w:rPr>
        <w:rFonts w:hint="default"/>
        <w:lang w:val="es-ES" w:eastAsia="en-US" w:bidi="ar-SA"/>
      </w:rPr>
    </w:lvl>
    <w:lvl w:ilvl="7" w:tplc="CDACB90C">
      <w:numFmt w:val="bullet"/>
      <w:lvlText w:val="•"/>
      <w:lvlJc w:val="left"/>
      <w:pPr>
        <w:ind w:left="7022" w:hanging="416"/>
      </w:pPr>
      <w:rPr>
        <w:rFonts w:hint="default"/>
        <w:lang w:val="es-ES" w:eastAsia="en-US" w:bidi="ar-SA"/>
      </w:rPr>
    </w:lvl>
    <w:lvl w:ilvl="8" w:tplc="B31EFE16">
      <w:numFmt w:val="bullet"/>
      <w:lvlText w:val="•"/>
      <w:lvlJc w:val="left"/>
      <w:pPr>
        <w:ind w:left="7908" w:hanging="416"/>
      </w:pPr>
      <w:rPr>
        <w:rFonts w:hint="default"/>
        <w:lang w:val="es-ES" w:eastAsia="en-US" w:bidi="ar-SA"/>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82B7DFA"/>
    <w:multiLevelType w:val="hybridMultilevel"/>
    <w:tmpl w:val="456808D8"/>
    <w:lvl w:ilvl="0" w:tplc="CB2CE6C2">
      <w:numFmt w:val="bullet"/>
      <w:lvlText w:val="-"/>
      <w:lvlJc w:val="left"/>
      <w:pPr>
        <w:ind w:left="224" w:hanging="123"/>
      </w:pPr>
      <w:rPr>
        <w:rFonts w:ascii="Arial MT" w:eastAsia="Arial MT" w:hAnsi="Arial MT" w:cs="Arial MT" w:hint="default"/>
        <w:b w:val="0"/>
        <w:bCs w:val="0"/>
        <w:i w:val="0"/>
        <w:iCs w:val="0"/>
        <w:spacing w:val="0"/>
        <w:w w:val="99"/>
        <w:sz w:val="20"/>
        <w:szCs w:val="20"/>
        <w:lang w:val="es-ES" w:eastAsia="en-US" w:bidi="ar-SA"/>
      </w:rPr>
    </w:lvl>
    <w:lvl w:ilvl="1" w:tplc="48400EC8">
      <w:numFmt w:val="bullet"/>
      <w:lvlText w:val="•"/>
      <w:lvlJc w:val="left"/>
      <w:pPr>
        <w:ind w:left="1166" w:hanging="123"/>
      </w:pPr>
      <w:rPr>
        <w:rFonts w:hint="default"/>
        <w:lang w:val="es-ES" w:eastAsia="en-US" w:bidi="ar-SA"/>
      </w:rPr>
    </w:lvl>
    <w:lvl w:ilvl="2" w:tplc="7938F48A">
      <w:numFmt w:val="bullet"/>
      <w:lvlText w:val="•"/>
      <w:lvlJc w:val="left"/>
      <w:pPr>
        <w:ind w:left="2112" w:hanging="123"/>
      </w:pPr>
      <w:rPr>
        <w:rFonts w:hint="default"/>
        <w:lang w:val="es-ES" w:eastAsia="en-US" w:bidi="ar-SA"/>
      </w:rPr>
    </w:lvl>
    <w:lvl w:ilvl="3" w:tplc="1A628D14">
      <w:numFmt w:val="bullet"/>
      <w:lvlText w:val="•"/>
      <w:lvlJc w:val="left"/>
      <w:pPr>
        <w:ind w:left="3058" w:hanging="123"/>
      </w:pPr>
      <w:rPr>
        <w:rFonts w:hint="default"/>
        <w:lang w:val="es-ES" w:eastAsia="en-US" w:bidi="ar-SA"/>
      </w:rPr>
    </w:lvl>
    <w:lvl w:ilvl="4" w:tplc="9BD6EA74">
      <w:numFmt w:val="bullet"/>
      <w:lvlText w:val="•"/>
      <w:lvlJc w:val="left"/>
      <w:pPr>
        <w:ind w:left="4004" w:hanging="123"/>
      </w:pPr>
      <w:rPr>
        <w:rFonts w:hint="default"/>
        <w:lang w:val="es-ES" w:eastAsia="en-US" w:bidi="ar-SA"/>
      </w:rPr>
    </w:lvl>
    <w:lvl w:ilvl="5" w:tplc="123E35B4">
      <w:numFmt w:val="bullet"/>
      <w:lvlText w:val="•"/>
      <w:lvlJc w:val="left"/>
      <w:pPr>
        <w:ind w:left="4950" w:hanging="123"/>
      </w:pPr>
      <w:rPr>
        <w:rFonts w:hint="default"/>
        <w:lang w:val="es-ES" w:eastAsia="en-US" w:bidi="ar-SA"/>
      </w:rPr>
    </w:lvl>
    <w:lvl w:ilvl="6" w:tplc="8230F420">
      <w:numFmt w:val="bullet"/>
      <w:lvlText w:val="•"/>
      <w:lvlJc w:val="left"/>
      <w:pPr>
        <w:ind w:left="5896" w:hanging="123"/>
      </w:pPr>
      <w:rPr>
        <w:rFonts w:hint="default"/>
        <w:lang w:val="es-ES" w:eastAsia="en-US" w:bidi="ar-SA"/>
      </w:rPr>
    </w:lvl>
    <w:lvl w:ilvl="7" w:tplc="F27C0C94">
      <w:numFmt w:val="bullet"/>
      <w:lvlText w:val="•"/>
      <w:lvlJc w:val="left"/>
      <w:pPr>
        <w:ind w:left="6842" w:hanging="123"/>
      </w:pPr>
      <w:rPr>
        <w:rFonts w:hint="default"/>
        <w:lang w:val="es-ES" w:eastAsia="en-US" w:bidi="ar-SA"/>
      </w:rPr>
    </w:lvl>
    <w:lvl w:ilvl="8" w:tplc="C8D8A01C">
      <w:numFmt w:val="bullet"/>
      <w:lvlText w:val="•"/>
      <w:lvlJc w:val="left"/>
      <w:pPr>
        <w:ind w:left="7788" w:hanging="123"/>
      </w:pPr>
      <w:rPr>
        <w:rFonts w:hint="default"/>
        <w:lang w:val="es-ES" w:eastAsia="en-US" w:bidi="ar-SA"/>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CE31AF2"/>
    <w:multiLevelType w:val="hybridMultilevel"/>
    <w:tmpl w:val="C0E49E10"/>
    <w:lvl w:ilvl="0" w:tplc="52BA2E88">
      <w:start w:val="1"/>
      <w:numFmt w:val="lowerLetter"/>
      <w:lvlText w:val="%1)"/>
      <w:lvlJc w:val="left"/>
      <w:pPr>
        <w:ind w:left="334" w:hanging="233"/>
      </w:pPr>
      <w:rPr>
        <w:rFonts w:ascii="Arial MT" w:eastAsia="Arial MT" w:hAnsi="Arial MT" w:cs="Arial MT" w:hint="default"/>
        <w:b w:val="0"/>
        <w:bCs w:val="0"/>
        <w:i w:val="0"/>
        <w:iCs w:val="0"/>
        <w:spacing w:val="-1"/>
        <w:w w:val="99"/>
        <w:sz w:val="20"/>
        <w:szCs w:val="20"/>
        <w:lang w:val="es-ES" w:eastAsia="en-US" w:bidi="ar-SA"/>
      </w:rPr>
    </w:lvl>
    <w:lvl w:ilvl="1" w:tplc="62167864">
      <w:numFmt w:val="bullet"/>
      <w:lvlText w:val="*"/>
      <w:lvlJc w:val="left"/>
      <w:pPr>
        <w:ind w:left="517" w:hanging="132"/>
      </w:pPr>
      <w:rPr>
        <w:rFonts w:ascii="Arial MT" w:eastAsia="Arial MT" w:hAnsi="Arial MT" w:cs="Arial MT" w:hint="default"/>
        <w:b w:val="0"/>
        <w:bCs w:val="0"/>
        <w:i w:val="0"/>
        <w:iCs w:val="0"/>
        <w:spacing w:val="0"/>
        <w:w w:val="99"/>
        <w:sz w:val="20"/>
        <w:szCs w:val="20"/>
        <w:lang w:val="es-ES" w:eastAsia="en-US" w:bidi="ar-SA"/>
      </w:rPr>
    </w:lvl>
    <w:lvl w:ilvl="2" w:tplc="21E0FD02">
      <w:start w:val="1"/>
      <w:numFmt w:val="upperLetter"/>
      <w:lvlText w:val="%3."/>
      <w:lvlJc w:val="left"/>
      <w:pPr>
        <w:ind w:left="1064" w:hanging="243"/>
      </w:pPr>
      <w:rPr>
        <w:rFonts w:ascii="Arial MT" w:eastAsia="Arial MT" w:hAnsi="Arial MT" w:cs="Arial MT" w:hint="default"/>
        <w:b w:val="0"/>
        <w:bCs w:val="0"/>
        <w:i w:val="0"/>
        <w:iCs w:val="0"/>
        <w:spacing w:val="-1"/>
        <w:w w:val="99"/>
        <w:sz w:val="20"/>
        <w:szCs w:val="20"/>
        <w:lang w:val="es-ES" w:eastAsia="en-US" w:bidi="ar-SA"/>
      </w:rPr>
    </w:lvl>
    <w:lvl w:ilvl="3" w:tplc="FD9E5522">
      <w:numFmt w:val="bullet"/>
      <w:lvlText w:val="•"/>
      <w:lvlJc w:val="left"/>
      <w:pPr>
        <w:ind w:left="2137" w:hanging="243"/>
      </w:pPr>
      <w:rPr>
        <w:rFonts w:hint="default"/>
        <w:lang w:val="es-ES" w:eastAsia="en-US" w:bidi="ar-SA"/>
      </w:rPr>
    </w:lvl>
    <w:lvl w:ilvl="4" w:tplc="85081A5A">
      <w:numFmt w:val="bullet"/>
      <w:lvlText w:val="•"/>
      <w:lvlJc w:val="left"/>
      <w:pPr>
        <w:ind w:left="3215" w:hanging="243"/>
      </w:pPr>
      <w:rPr>
        <w:rFonts w:hint="default"/>
        <w:lang w:val="es-ES" w:eastAsia="en-US" w:bidi="ar-SA"/>
      </w:rPr>
    </w:lvl>
    <w:lvl w:ilvl="5" w:tplc="694AA96E">
      <w:numFmt w:val="bullet"/>
      <w:lvlText w:val="•"/>
      <w:lvlJc w:val="left"/>
      <w:pPr>
        <w:ind w:left="4292" w:hanging="243"/>
      </w:pPr>
      <w:rPr>
        <w:rFonts w:hint="default"/>
        <w:lang w:val="es-ES" w:eastAsia="en-US" w:bidi="ar-SA"/>
      </w:rPr>
    </w:lvl>
    <w:lvl w:ilvl="6" w:tplc="7BE80F74">
      <w:numFmt w:val="bullet"/>
      <w:lvlText w:val="•"/>
      <w:lvlJc w:val="left"/>
      <w:pPr>
        <w:ind w:left="5370" w:hanging="243"/>
      </w:pPr>
      <w:rPr>
        <w:rFonts w:hint="default"/>
        <w:lang w:val="es-ES" w:eastAsia="en-US" w:bidi="ar-SA"/>
      </w:rPr>
    </w:lvl>
    <w:lvl w:ilvl="7" w:tplc="3E940CB6">
      <w:numFmt w:val="bullet"/>
      <w:lvlText w:val="•"/>
      <w:lvlJc w:val="left"/>
      <w:pPr>
        <w:ind w:left="6447" w:hanging="243"/>
      </w:pPr>
      <w:rPr>
        <w:rFonts w:hint="default"/>
        <w:lang w:val="es-ES" w:eastAsia="en-US" w:bidi="ar-SA"/>
      </w:rPr>
    </w:lvl>
    <w:lvl w:ilvl="8" w:tplc="037874DE">
      <w:numFmt w:val="bullet"/>
      <w:lvlText w:val="•"/>
      <w:lvlJc w:val="left"/>
      <w:pPr>
        <w:ind w:left="7525" w:hanging="243"/>
      </w:pPr>
      <w:rPr>
        <w:rFonts w:hint="default"/>
        <w:lang w:val="es-ES" w:eastAsia="en-US" w:bidi="ar-SA"/>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317664"/>
    <w:multiLevelType w:val="hybridMultilevel"/>
    <w:tmpl w:val="5E60130E"/>
    <w:lvl w:ilvl="0" w:tplc="5A04C63A">
      <w:start w:val="1"/>
      <w:numFmt w:val="lowerLetter"/>
      <w:lvlText w:val="%1)"/>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1" w:tplc="4A6EB898">
      <w:numFmt w:val="bullet"/>
      <w:lvlText w:val="•"/>
      <w:lvlJc w:val="left"/>
      <w:pPr>
        <w:ind w:left="1274" w:hanging="233"/>
      </w:pPr>
      <w:rPr>
        <w:rFonts w:hint="default"/>
        <w:lang w:val="es-ES" w:eastAsia="en-US" w:bidi="ar-SA"/>
      </w:rPr>
    </w:lvl>
    <w:lvl w:ilvl="2" w:tplc="1E60C906">
      <w:numFmt w:val="bullet"/>
      <w:lvlText w:val="•"/>
      <w:lvlJc w:val="left"/>
      <w:pPr>
        <w:ind w:left="2208" w:hanging="233"/>
      </w:pPr>
      <w:rPr>
        <w:rFonts w:hint="default"/>
        <w:lang w:val="es-ES" w:eastAsia="en-US" w:bidi="ar-SA"/>
      </w:rPr>
    </w:lvl>
    <w:lvl w:ilvl="3" w:tplc="976817CE">
      <w:numFmt w:val="bullet"/>
      <w:lvlText w:val="•"/>
      <w:lvlJc w:val="left"/>
      <w:pPr>
        <w:ind w:left="3142" w:hanging="233"/>
      </w:pPr>
      <w:rPr>
        <w:rFonts w:hint="default"/>
        <w:lang w:val="es-ES" w:eastAsia="en-US" w:bidi="ar-SA"/>
      </w:rPr>
    </w:lvl>
    <w:lvl w:ilvl="4" w:tplc="7B528102">
      <w:numFmt w:val="bullet"/>
      <w:lvlText w:val="•"/>
      <w:lvlJc w:val="left"/>
      <w:pPr>
        <w:ind w:left="4076" w:hanging="233"/>
      </w:pPr>
      <w:rPr>
        <w:rFonts w:hint="default"/>
        <w:lang w:val="es-ES" w:eastAsia="en-US" w:bidi="ar-SA"/>
      </w:rPr>
    </w:lvl>
    <w:lvl w:ilvl="5" w:tplc="A2368272">
      <w:numFmt w:val="bullet"/>
      <w:lvlText w:val="•"/>
      <w:lvlJc w:val="left"/>
      <w:pPr>
        <w:ind w:left="5010" w:hanging="233"/>
      </w:pPr>
      <w:rPr>
        <w:rFonts w:hint="default"/>
        <w:lang w:val="es-ES" w:eastAsia="en-US" w:bidi="ar-SA"/>
      </w:rPr>
    </w:lvl>
    <w:lvl w:ilvl="6" w:tplc="F208E7AE">
      <w:numFmt w:val="bullet"/>
      <w:lvlText w:val="•"/>
      <w:lvlJc w:val="left"/>
      <w:pPr>
        <w:ind w:left="5944" w:hanging="233"/>
      </w:pPr>
      <w:rPr>
        <w:rFonts w:hint="default"/>
        <w:lang w:val="es-ES" w:eastAsia="en-US" w:bidi="ar-SA"/>
      </w:rPr>
    </w:lvl>
    <w:lvl w:ilvl="7" w:tplc="ACA22FDA">
      <w:numFmt w:val="bullet"/>
      <w:lvlText w:val="•"/>
      <w:lvlJc w:val="left"/>
      <w:pPr>
        <w:ind w:left="6878" w:hanging="233"/>
      </w:pPr>
      <w:rPr>
        <w:rFonts w:hint="default"/>
        <w:lang w:val="es-ES" w:eastAsia="en-US" w:bidi="ar-SA"/>
      </w:rPr>
    </w:lvl>
    <w:lvl w:ilvl="8" w:tplc="0D2CD294">
      <w:numFmt w:val="bullet"/>
      <w:lvlText w:val="•"/>
      <w:lvlJc w:val="left"/>
      <w:pPr>
        <w:ind w:left="7812" w:hanging="233"/>
      </w:pPr>
      <w:rPr>
        <w:rFonts w:hint="default"/>
        <w:lang w:val="es-ES" w:eastAsia="en-US" w:bidi="ar-SA"/>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CE47A8F"/>
    <w:multiLevelType w:val="hybridMultilevel"/>
    <w:tmpl w:val="22F22660"/>
    <w:lvl w:ilvl="0" w:tplc="BDB0C2F4">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1" w:tplc="897E19E4">
      <w:numFmt w:val="bullet"/>
      <w:lvlText w:val="•"/>
      <w:lvlJc w:val="left"/>
      <w:pPr>
        <w:ind w:left="1310" w:hanging="284"/>
      </w:pPr>
      <w:rPr>
        <w:rFonts w:hint="default"/>
        <w:lang w:val="es-ES" w:eastAsia="en-US" w:bidi="ar-SA"/>
      </w:rPr>
    </w:lvl>
    <w:lvl w:ilvl="2" w:tplc="A78C4CFA">
      <w:numFmt w:val="bullet"/>
      <w:lvlText w:val="•"/>
      <w:lvlJc w:val="left"/>
      <w:pPr>
        <w:ind w:left="2240" w:hanging="284"/>
      </w:pPr>
      <w:rPr>
        <w:rFonts w:hint="default"/>
        <w:lang w:val="es-ES" w:eastAsia="en-US" w:bidi="ar-SA"/>
      </w:rPr>
    </w:lvl>
    <w:lvl w:ilvl="3" w:tplc="8DE85E8E">
      <w:numFmt w:val="bullet"/>
      <w:lvlText w:val="•"/>
      <w:lvlJc w:val="left"/>
      <w:pPr>
        <w:ind w:left="3170" w:hanging="284"/>
      </w:pPr>
      <w:rPr>
        <w:rFonts w:hint="default"/>
        <w:lang w:val="es-ES" w:eastAsia="en-US" w:bidi="ar-SA"/>
      </w:rPr>
    </w:lvl>
    <w:lvl w:ilvl="4" w:tplc="C85AC91A">
      <w:numFmt w:val="bullet"/>
      <w:lvlText w:val="•"/>
      <w:lvlJc w:val="left"/>
      <w:pPr>
        <w:ind w:left="4100" w:hanging="284"/>
      </w:pPr>
      <w:rPr>
        <w:rFonts w:hint="default"/>
        <w:lang w:val="es-ES" w:eastAsia="en-US" w:bidi="ar-SA"/>
      </w:rPr>
    </w:lvl>
    <w:lvl w:ilvl="5" w:tplc="799234FA">
      <w:numFmt w:val="bullet"/>
      <w:lvlText w:val="•"/>
      <w:lvlJc w:val="left"/>
      <w:pPr>
        <w:ind w:left="5030" w:hanging="284"/>
      </w:pPr>
      <w:rPr>
        <w:rFonts w:hint="default"/>
        <w:lang w:val="es-ES" w:eastAsia="en-US" w:bidi="ar-SA"/>
      </w:rPr>
    </w:lvl>
    <w:lvl w:ilvl="6" w:tplc="D252328A">
      <w:numFmt w:val="bullet"/>
      <w:lvlText w:val="•"/>
      <w:lvlJc w:val="left"/>
      <w:pPr>
        <w:ind w:left="5960" w:hanging="284"/>
      </w:pPr>
      <w:rPr>
        <w:rFonts w:hint="default"/>
        <w:lang w:val="es-ES" w:eastAsia="en-US" w:bidi="ar-SA"/>
      </w:rPr>
    </w:lvl>
    <w:lvl w:ilvl="7" w:tplc="3A7E5C80">
      <w:numFmt w:val="bullet"/>
      <w:lvlText w:val="•"/>
      <w:lvlJc w:val="left"/>
      <w:pPr>
        <w:ind w:left="6890" w:hanging="284"/>
      </w:pPr>
      <w:rPr>
        <w:rFonts w:hint="default"/>
        <w:lang w:val="es-ES" w:eastAsia="en-US" w:bidi="ar-SA"/>
      </w:rPr>
    </w:lvl>
    <w:lvl w:ilvl="8" w:tplc="23E0BB12">
      <w:numFmt w:val="bullet"/>
      <w:lvlText w:val="•"/>
      <w:lvlJc w:val="left"/>
      <w:pPr>
        <w:ind w:left="7820" w:hanging="284"/>
      </w:pPr>
      <w:rPr>
        <w:rFonts w:hint="default"/>
        <w:lang w:val="es-ES" w:eastAsia="en-US" w:bidi="ar-SA"/>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A694236"/>
    <w:multiLevelType w:val="hybridMultilevel"/>
    <w:tmpl w:val="9FE83232"/>
    <w:lvl w:ilvl="0" w:tplc="F6C234E0">
      <w:start w:val="1"/>
      <w:numFmt w:val="decimal"/>
      <w:lvlText w:val="%1)"/>
      <w:lvlJc w:val="left"/>
      <w:pPr>
        <w:ind w:left="334" w:hanging="233"/>
      </w:pPr>
      <w:rPr>
        <w:rFonts w:ascii="Arial" w:eastAsia="Arial" w:hAnsi="Arial" w:cs="Arial" w:hint="default"/>
        <w:b/>
        <w:bCs/>
        <w:i w:val="0"/>
        <w:iCs w:val="0"/>
        <w:spacing w:val="0"/>
        <w:w w:val="99"/>
        <w:sz w:val="20"/>
        <w:szCs w:val="20"/>
        <w:lang w:val="es-ES" w:eastAsia="en-US" w:bidi="ar-SA"/>
      </w:rPr>
    </w:lvl>
    <w:lvl w:ilvl="1" w:tplc="CB6C838A">
      <w:start w:val="1"/>
      <w:numFmt w:val="lowerLetter"/>
      <w:lvlText w:val="%2)"/>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2" w:tplc="E4D09FD2">
      <w:numFmt w:val="bullet"/>
      <w:lvlText w:val="•"/>
      <w:lvlJc w:val="left"/>
      <w:pPr>
        <w:ind w:left="1377" w:hanging="233"/>
      </w:pPr>
      <w:rPr>
        <w:rFonts w:hint="default"/>
        <w:lang w:val="es-ES" w:eastAsia="en-US" w:bidi="ar-SA"/>
      </w:rPr>
    </w:lvl>
    <w:lvl w:ilvl="3" w:tplc="DACC5D58">
      <w:numFmt w:val="bullet"/>
      <w:lvlText w:val="•"/>
      <w:lvlJc w:val="left"/>
      <w:pPr>
        <w:ind w:left="2415" w:hanging="233"/>
      </w:pPr>
      <w:rPr>
        <w:rFonts w:hint="default"/>
        <w:lang w:val="es-ES" w:eastAsia="en-US" w:bidi="ar-SA"/>
      </w:rPr>
    </w:lvl>
    <w:lvl w:ilvl="4" w:tplc="8F44A05E">
      <w:numFmt w:val="bullet"/>
      <w:lvlText w:val="•"/>
      <w:lvlJc w:val="left"/>
      <w:pPr>
        <w:ind w:left="3453" w:hanging="233"/>
      </w:pPr>
      <w:rPr>
        <w:rFonts w:hint="default"/>
        <w:lang w:val="es-ES" w:eastAsia="en-US" w:bidi="ar-SA"/>
      </w:rPr>
    </w:lvl>
    <w:lvl w:ilvl="5" w:tplc="D37003E8">
      <w:numFmt w:val="bullet"/>
      <w:lvlText w:val="•"/>
      <w:lvlJc w:val="left"/>
      <w:pPr>
        <w:ind w:left="4491" w:hanging="233"/>
      </w:pPr>
      <w:rPr>
        <w:rFonts w:hint="default"/>
        <w:lang w:val="es-ES" w:eastAsia="en-US" w:bidi="ar-SA"/>
      </w:rPr>
    </w:lvl>
    <w:lvl w:ilvl="6" w:tplc="4EB62234">
      <w:numFmt w:val="bullet"/>
      <w:lvlText w:val="•"/>
      <w:lvlJc w:val="left"/>
      <w:pPr>
        <w:ind w:left="5528" w:hanging="233"/>
      </w:pPr>
      <w:rPr>
        <w:rFonts w:hint="default"/>
        <w:lang w:val="es-ES" w:eastAsia="en-US" w:bidi="ar-SA"/>
      </w:rPr>
    </w:lvl>
    <w:lvl w:ilvl="7" w:tplc="948C5826">
      <w:numFmt w:val="bullet"/>
      <w:lvlText w:val="•"/>
      <w:lvlJc w:val="left"/>
      <w:pPr>
        <w:ind w:left="6566" w:hanging="233"/>
      </w:pPr>
      <w:rPr>
        <w:rFonts w:hint="default"/>
        <w:lang w:val="es-ES" w:eastAsia="en-US" w:bidi="ar-SA"/>
      </w:rPr>
    </w:lvl>
    <w:lvl w:ilvl="8" w:tplc="FAAE7D0C">
      <w:numFmt w:val="bullet"/>
      <w:lvlText w:val="•"/>
      <w:lvlJc w:val="left"/>
      <w:pPr>
        <w:ind w:left="7604" w:hanging="233"/>
      </w:pPr>
      <w:rPr>
        <w:rFonts w:hint="default"/>
        <w:lang w:val="es-ES" w:eastAsia="en-US" w:bidi="ar-SA"/>
      </w:rPr>
    </w:lvl>
  </w:abstractNum>
  <w:abstractNum w:abstractNumId="37" w15:restartNumberingAfterBreak="0">
    <w:nsid w:val="602E0AC7"/>
    <w:multiLevelType w:val="hybridMultilevel"/>
    <w:tmpl w:val="6E38B70A"/>
    <w:lvl w:ilvl="0" w:tplc="AC6A0AA6">
      <w:start w:val="1"/>
      <w:numFmt w:val="decimal"/>
      <w:lvlText w:val="%1)"/>
      <w:lvlJc w:val="left"/>
      <w:pPr>
        <w:ind w:left="102" w:hanging="229"/>
      </w:pPr>
      <w:rPr>
        <w:rFonts w:ascii="Arial MT" w:eastAsia="Arial MT" w:hAnsi="Arial MT" w:cs="Arial MT" w:hint="default"/>
        <w:b w:val="0"/>
        <w:bCs w:val="0"/>
        <w:i w:val="0"/>
        <w:iCs w:val="0"/>
        <w:spacing w:val="0"/>
        <w:w w:val="91"/>
        <w:sz w:val="20"/>
        <w:szCs w:val="20"/>
        <w:lang w:val="es-ES" w:eastAsia="en-US" w:bidi="ar-SA"/>
      </w:rPr>
    </w:lvl>
    <w:lvl w:ilvl="1" w:tplc="03401D32">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2" w:tplc="5434A222">
      <w:numFmt w:val="bullet"/>
      <w:lvlText w:val="•"/>
      <w:lvlJc w:val="left"/>
      <w:pPr>
        <w:ind w:left="1413" w:hanging="284"/>
      </w:pPr>
      <w:rPr>
        <w:rFonts w:hint="default"/>
        <w:lang w:val="es-ES" w:eastAsia="en-US" w:bidi="ar-SA"/>
      </w:rPr>
    </w:lvl>
    <w:lvl w:ilvl="3" w:tplc="86CE202C">
      <w:numFmt w:val="bullet"/>
      <w:lvlText w:val="•"/>
      <w:lvlJc w:val="left"/>
      <w:pPr>
        <w:ind w:left="2446" w:hanging="284"/>
      </w:pPr>
      <w:rPr>
        <w:rFonts w:hint="default"/>
        <w:lang w:val="es-ES" w:eastAsia="en-US" w:bidi="ar-SA"/>
      </w:rPr>
    </w:lvl>
    <w:lvl w:ilvl="4" w:tplc="7FF07B1A">
      <w:numFmt w:val="bullet"/>
      <w:lvlText w:val="•"/>
      <w:lvlJc w:val="left"/>
      <w:pPr>
        <w:ind w:left="3480" w:hanging="284"/>
      </w:pPr>
      <w:rPr>
        <w:rFonts w:hint="default"/>
        <w:lang w:val="es-ES" w:eastAsia="en-US" w:bidi="ar-SA"/>
      </w:rPr>
    </w:lvl>
    <w:lvl w:ilvl="5" w:tplc="2A78CA0C">
      <w:numFmt w:val="bullet"/>
      <w:lvlText w:val="•"/>
      <w:lvlJc w:val="left"/>
      <w:pPr>
        <w:ind w:left="4513" w:hanging="284"/>
      </w:pPr>
      <w:rPr>
        <w:rFonts w:hint="default"/>
        <w:lang w:val="es-ES" w:eastAsia="en-US" w:bidi="ar-SA"/>
      </w:rPr>
    </w:lvl>
    <w:lvl w:ilvl="6" w:tplc="BCAA4E82">
      <w:numFmt w:val="bullet"/>
      <w:lvlText w:val="•"/>
      <w:lvlJc w:val="left"/>
      <w:pPr>
        <w:ind w:left="5546" w:hanging="284"/>
      </w:pPr>
      <w:rPr>
        <w:rFonts w:hint="default"/>
        <w:lang w:val="es-ES" w:eastAsia="en-US" w:bidi="ar-SA"/>
      </w:rPr>
    </w:lvl>
    <w:lvl w:ilvl="7" w:tplc="687CCC82">
      <w:numFmt w:val="bullet"/>
      <w:lvlText w:val="•"/>
      <w:lvlJc w:val="left"/>
      <w:pPr>
        <w:ind w:left="6580" w:hanging="284"/>
      </w:pPr>
      <w:rPr>
        <w:rFonts w:hint="default"/>
        <w:lang w:val="es-ES" w:eastAsia="en-US" w:bidi="ar-SA"/>
      </w:rPr>
    </w:lvl>
    <w:lvl w:ilvl="8" w:tplc="47AAC5E6">
      <w:numFmt w:val="bullet"/>
      <w:lvlText w:val="•"/>
      <w:lvlJc w:val="left"/>
      <w:pPr>
        <w:ind w:left="7613" w:hanging="284"/>
      </w:pPr>
      <w:rPr>
        <w:rFonts w:hint="default"/>
        <w:lang w:val="es-ES" w:eastAsia="en-US" w:bidi="ar-SA"/>
      </w:rPr>
    </w:lvl>
  </w:abstractNum>
  <w:abstractNum w:abstractNumId="38" w15:restartNumberingAfterBreak="0">
    <w:nsid w:val="615542D8"/>
    <w:multiLevelType w:val="hybridMultilevel"/>
    <w:tmpl w:val="386CF1BC"/>
    <w:lvl w:ilvl="0" w:tplc="6B5C0A88">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1" w:tplc="7D12A30E">
      <w:numFmt w:val="bullet"/>
      <w:lvlText w:val="•"/>
      <w:lvlJc w:val="left"/>
      <w:pPr>
        <w:ind w:left="1310" w:hanging="284"/>
      </w:pPr>
      <w:rPr>
        <w:rFonts w:hint="default"/>
        <w:lang w:val="es-ES" w:eastAsia="en-US" w:bidi="ar-SA"/>
      </w:rPr>
    </w:lvl>
    <w:lvl w:ilvl="2" w:tplc="F92A772C">
      <w:numFmt w:val="bullet"/>
      <w:lvlText w:val="•"/>
      <w:lvlJc w:val="left"/>
      <w:pPr>
        <w:ind w:left="2240" w:hanging="284"/>
      </w:pPr>
      <w:rPr>
        <w:rFonts w:hint="default"/>
        <w:lang w:val="es-ES" w:eastAsia="en-US" w:bidi="ar-SA"/>
      </w:rPr>
    </w:lvl>
    <w:lvl w:ilvl="3" w:tplc="5EC8792A">
      <w:numFmt w:val="bullet"/>
      <w:lvlText w:val="•"/>
      <w:lvlJc w:val="left"/>
      <w:pPr>
        <w:ind w:left="3170" w:hanging="284"/>
      </w:pPr>
      <w:rPr>
        <w:rFonts w:hint="default"/>
        <w:lang w:val="es-ES" w:eastAsia="en-US" w:bidi="ar-SA"/>
      </w:rPr>
    </w:lvl>
    <w:lvl w:ilvl="4" w:tplc="B7A834E0">
      <w:numFmt w:val="bullet"/>
      <w:lvlText w:val="•"/>
      <w:lvlJc w:val="left"/>
      <w:pPr>
        <w:ind w:left="4100" w:hanging="284"/>
      </w:pPr>
      <w:rPr>
        <w:rFonts w:hint="default"/>
        <w:lang w:val="es-ES" w:eastAsia="en-US" w:bidi="ar-SA"/>
      </w:rPr>
    </w:lvl>
    <w:lvl w:ilvl="5" w:tplc="FB745DCE">
      <w:numFmt w:val="bullet"/>
      <w:lvlText w:val="•"/>
      <w:lvlJc w:val="left"/>
      <w:pPr>
        <w:ind w:left="5030" w:hanging="284"/>
      </w:pPr>
      <w:rPr>
        <w:rFonts w:hint="default"/>
        <w:lang w:val="es-ES" w:eastAsia="en-US" w:bidi="ar-SA"/>
      </w:rPr>
    </w:lvl>
    <w:lvl w:ilvl="6" w:tplc="3AE6FA60">
      <w:numFmt w:val="bullet"/>
      <w:lvlText w:val="•"/>
      <w:lvlJc w:val="left"/>
      <w:pPr>
        <w:ind w:left="5960" w:hanging="284"/>
      </w:pPr>
      <w:rPr>
        <w:rFonts w:hint="default"/>
        <w:lang w:val="es-ES" w:eastAsia="en-US" w:bidi="ar-SA"/>
      </w:rPr>
    </w:lvl>
    <w:lvl w:ilvl="7" w:tplc="C5026AA6">
      <w:numFmt w:val="bullet"/>
      <w:lvlText w:val="•"/>
      <w:lvlJc w:val="left"/>
      <w:pPr>
        <w:ind w:left="6890" w:hanging="284"/>
      </w:pPr>
      <w:rPr>
        <w:rFonts w:hint="default"/>
        <w:lang w:val="es-ES" w:eastAsia="en-US" w:bidi="ar-SA"/>
      </w:rPr>
    </w:lvl>
    <w:lvl w:ilvl="8" w:tplc="C1D486F8">
      <w:numFmt w:val="bullet"/>
      <w:lvlText w:val="•"/>
      <w:lvlJc w:val="left"/>
      <w:pPr>
        <w:ind w:left="7820" w:hanging="284"/>
      </w:pPr>
      <w:rPr>
        <w:rFonts w:hint="default"/>
        <w:lang w:val="es-ES" w:eastAsia="en-US" w:bidi="ar-SA"/>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5E229F"/>
    <w:multiLevelType w:val="hybridMultilevel"/>
    <w:tmpl w:val="AFE8F6B0"/>
    <w:lvl w:ilvl="0" w:tplc="69E04468">
      <w:start w:val="1"/>
      <w:numFmt w:val="decimal"/>
      <w:lvlText w:val="%1."/>
      <w:lvlJc w:val="left"/>
      <w:pPr>
        <w:ind w:left="102" w:hanging="240"/>
      </w:pPr>
      <w:rPr>
        <w:rFonts w:ascii="Arial MT" w:eastAsia="Arial MT" w:hAnsi="Arial MT" w:cs="Arial MT" w:hint="default"/>
        <w:b w:val="0"/>
        <w:bCs w:val="0"/>
        <w:i w:val="0"/>
        <w:iCs w:val="0"/>
        <w:spacing w:val="0"/>
        <w:w w:val="99"/>
        <w:sz w:val="20"/>
        <w:szCs w:val="20"/>
        <w:lang w:val="es-ES" w:eastAsia="en-US" w:bidi="ar-SA"/>
      </w:rPr>
    </w:lvl>
    <w:lvl w:ilvl="1" w:tplc="A23A220E">
      <w:start w:val="1"/>
      <w:numFmt w:val="lowerLetter"/>
      <w:lvlText w:val="%2)"/>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2" w:tplc="FC4239D8">
      <w:numFmt w:val="bullet"/>
      <w:lvlText w:val="•"/>
      <w:lvlJc w:val="left"/>
      <w:pPr>
        <w:ind w:left="1377" w:hanging="233"/>
      </w:pPr>
      <w:rPr>
        <w:rFonts w:hint="default"/>
        <w:lang w:val="es-ES" w:eastAsia="en-US" w:bidi="ar-SA"/>
      </w:rPr>
    </w:lvl>
    <w:lvl w:ilvl="3" w:tplc="7BDC2A3A">
      <w:numFmt w:val="bullet"/>
      <w:lvlText w:val="•"/>
      <w:lvlJc w:val="left"/>
      <w:pPr>
        <w:ind w:left="2415" w:hanging="233"/>
      </w:pPr>
      <w:rPr>
        <w:rFonts w:hint="default"/>
        <w:lang w:val="es-ES" w:eastAsia="en-US" w:bidi="ar-SA"/>
      </w:rPr>
    </w:lvl>
    <w:lvl w:ilvl="4" w:tplc="80F26B5E">
      <w:numFmt w:val="bullet"/>
      <w:lvlText w:val="•"/>
      <w:lvlJc w:val="left"/>
      <w:pPr>
        <w:ind w:left="3453" w:hanging="233"/>
      </w:pPr>
      <w:rPr>
        <w:rFonts w:hint="default"/>
        <w:lang w:val="es-ES" w:eastAsia="en-US" w:bidi="ar-SA"/>
      </w:rPr>
    </w:lvl>
    <w:lvl w:ilvl="5" w:tplc="653635CC">
      <w:numFmt w:val="bullet"/>
      <w:lvlText w:val="•"/>
      <w:lvlJc w:val="left"/>
      <w:pPr>
        <w:ind w:left="4491" w:hanging="233"/>
      </w:pPr>
      <w:rPr>
        <w:rFonts w:hint="default"/>
        <w:lang w:val="es-ES" w:eastAsia="en-US" w:bidi="ar-SA"/>
      </w:rPr>
    </w:lvl>
    <w:lvl w:ilvl="6" w:tplc="19AC3FA8">
      <w:numFmt w:val="bullet"/>
      <w:lvlText w:val="•"/>
      <w:lvlJc w:val="left"/>
      <w:pPr>
        <w:ind w:left="5528" w:hanging="233"/>
      </w:pPr>
      <w:rPr>
        <w:rFonts w:hint="default"/>
        <w:lang w:val="es-ES" w:eastAsia="en-US" w:bidi="ar-SA"/>
      </w:rPr>
    </w:lvl>
    <w:lvl w:ilvl="7" w:tplc="78549792">
      <w:numFmt w:val="bullet"/>
      <w:lvlText w:val="•"/>
      <w:lvlJc w:val="left"/>
      <w:pPr>
        <w:ind w:left="6566" w:hanging="233"/>
      </w:pPr>
      <w:rPr>
        <w:rFonts w:hint="default"/>
        <w:lang w:val="es-ES" w:eastAsia="en-US" w:bidi="ar-SA"/>
      </w:rPr>
    </w:lvl>
    <w:lvl w:ilvl="8" w:tplc="611E55B8">
      <w:numFmt w:val="bullet"/>
      <w:lvlText w:val="•"/>
      <w:lvlJc w:val="left"/>
      <w:pPr>
        <w:ind w:left="7604" w:hanging="233"/>
      </w:pPr>
      <w:rPr>
        <w:rFonts w:hint="default"/>
        <w:lang w:val="es-ES" w:eastAsia="en-US" w:bidi="ar-SA"/>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2"/>
  </w:num>
  <w:num w:numId="2">
    <w:abstractNumId w:val="44"/>
  </w:num>
  <w:num w:numId="3">
    <w:abstractNumId w:val="29"/>
  </w:num>
  <w:num w:numId="4">
    <w:abstractNumId w:val="39"/>
  </w:num>
  <w:num w:numId="5">
    <w:abstractNumId w:val="48"/>
    <w:lvlOverride w:ilvl="0">
      <w:startOverride w:val="1"/>
    </w:lvlOverride>
  </w:num>
  <w:num w:numId="6">
    <w:abstractNumId w:val="4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25"/>
  </w:num>
  <w:num w:numId="12">
    <w:abstractNumId w:val="33"/>
  </w:num>
  <w:num w:numId="13">
    <w:abstractNumId w:val="10"/>
  </w:num>
  <w:num w:numId="14">
    <w:abstractNumId w:val="47"/>
  </w:num>
  <w:num w:numId="15">
    <w:abstractNumId w:val="35"/>
  </w:num>
  <w:num w:numId="16">
    <w:abstractNumId w:val="4"/>
  </w:num>
  <w:num w:numId="17">
    <w:abstractNumId w:val="3"/>
  </w:num>
  <w:num w:numId="18">
    <w:abstractNumId w:val="23"/>
  </w:num>
  <w:num w:numId="19">
    <w:abstractNumId w:val="45"/>
  </w:num>
  <w:num w:numId="20">
    <w:abstractNumId w:val="28"/>
  </w:num>
  <w:num w:numId="21">
    <w:abstractNumId w:val="18"/>
  </w:num>
  <w:num w:numId="22">
    <w:abstractNumId w:val="32"/>
  </w:num>
  <w:num w:numId="23">
    <w:abstractNumId w:val="41"/>
  </w:num>
  <w:num w:numId="24">
    <w:abstractNumId w:val="16"/>
  </w:num>
  <w:num w:numId="25">
    <w:abstractNumId w:val="9"/>
  </w:num>
  <w:num w:numId="26">
    <w:abstractNumId w:val="30"/>
  </w:num>
  <w:num w:numId="27">
    <w:abstractNumId w:val="40"/>
  </w:num>
  <w:num w:numId="28">
    <w:abstractNumId w:val="34"/>
  </w:num>
  <w:num w:numId="29">
    <w:abstractNumId w:val="27"/>
  </w:num>
  <w:num w:numId="30">
    <w:abstractNumId w:val="0"/>
  </w:num>
  <w:num w:numId="31">
    <w:abstractNumId w:val="13"/>
  </w:num>
  <w:num w:numId="32">
    <w:abstractNumId w:val="8"/>
  </w:num>
  <w:num w:numId="33">
    <w:abstractNumId w:val="5"/>
  </w:num>
  <w:num w:numId="34">
    <w:abstractNumId w:val="12"/>
  </w:num>
  <w:num w:numId="35">
    <w:abstractNumId w:val="1"/>
  </w:num>
  <w:num w:numId="36">
    <w:abstractNumId w:val="37"/>
  </w:num>
  <w:num w:numId="37">
    <w:abstractNumId w:val="19"/>
  </w:num>
  <w:num w:numId="38">
    <w:abstractNumId w:val="6"/>
  </w:num>
  <w:num w:numId="39">
    <w:abstractNumId w:val="26"/>
  </w:num>
  <w:num w:numId="40">
    <w:abstractNumId w:val="31"/>
  </w:num>
  <w:num w:numId="41">
    <w:abstractNumId w:val="24"/>
  </w:num>
  <w:num w:numId="42">
    <w:abstractNumId w:val="22"/>
  </w:num>
  <w:num w:numId="43">
    <w:abstractNumId w:val="36"/>
  </w:num>
  <w:num w:numId="44">
    <w:abstractNumId w:val="15"/>
  </w:num>
  <w:num w:numId="45">
    <w:abstractNumId w:val="38"/>
  </w:num>
  <w:num w:numId="46">
    <w:abstractNumId w:val="17"/>
  </w:num>
  <w:num w:numId="47">
    <w:abstractNumId w:val="43"/>
  </w:num>
  <w:num w:numId="48">
    <w:abstractNumId w:val="1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120E1E"/>
    <w:rsid w:val="001509D4"/>
    <w:rsid w:val="00175B5E"/>
    <w:rsid w:val="001B29E2"/>
    <w:rsid w:val="001C14C5"/>
    <w:rsid w:val="00200F92"/>
    <w:rsid w:val="002136DB"/>
    <w:rsid w:val="00225AA6"/>
    <w:rsid w:val="00226E37"/>
    <w:rsid w:val="002E0428"/>
    <w:rsid w:val="003F5930"/>
    <w:rsid w:val="004302BC"/>
    <w:rsid w:val="00450A60"/>
    <w:rsid w:val="006A41A1"/>
    <w:rsid w:val="006C5EA0"/>
    <w:rsid w:val="00701083"/>
    <w:rsid w:val="00795AC6"/>
    <w:rsid w:val="009612E5"/>
    <w:rsid w:val="00983D40"/>
    <w:rsid w:val="009F0FF1"/>
    <w:rsid w:val="00A04F31"/>
    <w:rsid w:val="00A251C8"/>
    <w:rsid w:val="00BC149C"/>
    <w:rsid w:val="00BC4DC4"/>
    <w:rsid w:val="00C71C82"/>
    <w:rsid w:val="00D87354"/>
    <w:rsid w:val="00E63D15"/>
    <w:rsid w:val="00E66AC6"/>
    <w:rsid w:val="00EA6BAB"/>
    <w:rsid w:val="00EC4E40"/>
    <w:rsid w:val="00ED6287"/>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9"/>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uiPriority w:val="9"/>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1"/>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uiPriority w:val="9"/>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uiPriority w:val="9"/>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uiPriority w:val="1"/>
    <w:qFormat/>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uiPriority w:val="1"/>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C14C5"/>
  </w:style>
  <w:style w:type="numbering" w:customStyle="1" w:styleId="Sinlista12">
    <w:name w:val="Sin lista12"/>
    <w:next w:val="Sinlista"/>
    <w:uiPriority w:val="99"/>
    <w:semiHidden/>
    <w:unhideWhenUsed/>
    <w:rsid w:val="001C14C5"/>
  </w:style>
  <w:style w:type="table" w:customStyle="1" w:styleId="TableNormal">
    <w:name w:val="Table Normal"/>
    <w:uiPriority w:val="2"/>
    <w:semiHidden/>
    <w:unhideWhenUsed/>
    <w:qFormat/>
    <w:rsid w:val="001C14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14C5"/>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75</Pages>
  <Words>21074</Words>
  <Characters>115913</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2024-10-15T21:23:00Z</dcterms:created>
  <dcterms:modified xsi:type="dcterms:W3CDTF">2024-12-17T21:55:00Z</dcterms:modified>
</cp:coreProperties>
</file>